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dc622743ce3fea372a2be4f4cd6e8c14f85f1b8"/>
    <w:p>
      <w:pPr>
        <w:pStyle w:val="Heading1"/>
      </w:pPr>
      <w:r>
        <w:t xml:space="preserve">Personal Statement for Paramedic Position in Brazil São Paulo</w:t>
      </w:r>
    </w:p>
    <w:p>
      <w:pPr>
        <w:pStyle w:val="FirstParagraph"/>
      </w:pPr>
      <w:r>
        <w:t xml:space="preserve">As a dedicated healthcare professional with extensive training and field experience in emergency medical services, I am writing to express my profound commitment to advancing my career as a Paramedic within the vibrant and demanding healthcare landscape of Brazil São Paulo. This Personal Statement encapsulates my professional journey, philosophical approach to emergency care, and unwavering dedication to serving the diverse communities of São Paulo—a city where every day presents unique challenges that demand exceptional skill, cultural sensitivity, and compassionate leadership.</w:t>
      </w:r>
    </w:p>
    <w:bookmarkStart w:id="20" w:name="foundations-of-my-paramedic-journey"/>
    <w:p>
      <w:pPr>
        <w:pStyle w:val="Heading2"/>
      </w:pPr>
      <w:r>
        <w:t xml:space="preserve">Foundations of My Paramedic Journey</w:t>
      </w:r>
    </w:p>
    <w:p>
      <w:pPr>
        <w:pStyle w:val="FirstParagraph"/>
      </w:pPr>
      <w:r>
        <w:t xml:space="preserve">My path to becoming a certified Paramedic began during my undergraduate studies in Emergency Health Sciences at the Universidade Federal de São Paulo (UNIFESP), where I immersed myself in Brazil's National Emergency Medical System (Sistema Único de Saúde - SUS) framework. The rigorous curriculum combined theoretical knowledge of trauma management, pediatric emergencies, and cardiac care with mandatory field rotations across São Paulo's most challenging neighborhoods. I vividly recall my first shift at the SAMU 192 emergency service in the Vila Maria district—a densely populated area where traffic congestion often delayed critical response times. This experience crystallized my understanding that effective Paramedicine in Brazil São Paulo transcends clinical competence; it requires strategic problem-solving within a complex urban ecosystem.</w:t>
      </w:r>
    </w:p>
    <w:bookmarkEnd w:id="20"/>
    <w:bookmarkStart w:id="21" w:name="mastering-the-são-paulo-context"/>
    <w:p>
      <w:pPr>
        <w:pStyle w:val="Heading2"/>
      </w:pPr>
      <w:r>
        <w:t xml:space="preserve">Mastering the São Paulo Context</w:t>
      </w:r>
    </w:p>
    <w:p>
      <w:pPr>
        <w:pStyle w:val="FirstParagraph"/>
      </w:pPr>
      <w:r>
        <w:t xml:space="preserve">What distinguishes my approach is my specialized adaptation to São Paulo's unique environment. Unlike textbook emergency scenarios, our city presents daily obstacles: the infamous traffic gridlock in downtown areas, seasonal flooding in low-lying districts like Itaquera, and the cultural diversity of communities ranging from Afro-Brazilian neighborhoods to immigrant enclaves in Perdizes. During my 18-month internship with SAMU 192's "Operação Cidade" initiative, I developed protocols for rapid triage during major events (like Festa de São João celebrations) and learned to navigate language barriers through partnerships with community health agents. I now hold certifications in Portuguese-Spanish medical interpretation and advanced wilderness first response—skills directly applicable to São Paulo's multicultural population of over 22 million.</w:t>
      </w:r>
    </w:p>
    <w:bookmarkEnd w:id="21"/>
    <w:bookmarkStart w:id="22" w:name="X49705f6b405dc6577821555942ecfd6a70d164a"/>
    <w:p>
      <w:pPr>
        <w:pStyle w:val="Heading2"/>
      </w:pPr>
      <w:r>
        <w:t xml:space="preserve">Clinical Excellence Meets Human Connection</w:t>
      </w:r>
    </w:p>
    <w:p>
      <w:pPr>
        <w:pStyle w:val="FirstParagraph"/>
      </w:pPr>
      <w:r>
        <w:t xml:space="preserve">My philosophy centers on the belief that Paramedic work in Brazil São Paulo is fundamentally about human dignity. I recall an incident in Parque do Carmo where I assisted a diabetic patient during a severe thunderstorm—while managing his vitals, I recognized his fear of hospitals due to past discrimination. By incorporating traditional Brazilian healing practices he trusted (like herbal remedies discussed with community elders), we built rapport that facilitated treatment compliance. This experience reinforced my commitment to culturally responsive care, which I further developed through workshops at the Hospital das Clínicas de São Paulo on intersectional healthcare equity.</w:t>
      </w:r>
    </w:p>
    <w:bookmarkEnd w:id="22"/>
    <w:bookmarkStart w:id="23" w:name="addressing-systemic-challenges"/>
    <w:p>
      <w:pPr>
        <w:pStyle w:val="Heading2"/>
      </w:pPr>
      <w:r>
        <w:t xml:space="preserve">Addressing Systemic Challenges</w:t>
      </w:r>
    </w:p>
    <w:p>
      <w:pPr>
        <w:pStyle w:val="FirstParagraph"/>
      </w:pPr>
      <w:r>
        <w:t xml:space="preserve">I understand that Paramedics in Brazil São Paulo operate within a strained public health system. Having volunteered with the "Caminhando com Saúde" mobile clinic project, I witnessed firsthand how limited resources impact care delivery across periphery regions like ABC Paulista. This motivated me to pursue additional training in disaster management through the Brazilian Red Cross, where I contributed to protocols for mass casualty incidents during São Paulo's 2021 heatwave crisis. My goal is not merely to respond to emergencies but to actively strengthen community resilience—advocating for mental health resources and injury prevention programs that reduce the burden on emergency services.</w:t>
      </w:r>
    </w:p>
    <w:bookmarkEnd w:id="23"/>
    <w:bookmarkStart w:id="24" w:name="why-são-paulo-demands-my-commitment"/>
    <w:p>
      <w:pPr>
        <w:pStyle w:val="Heading2"/>
      </w:pPr>
      <w:r>
        <w:t xml:space="preserve">Why São Paulo Demands My Commitment</w:t>
      </w:r>
    </w:p>
    <w:p>
      <w:pPr>
        <w:pStyle w:val="FirstParagraph"/>
      </w:pPr>
      <w:r>
        <w:t xml:space="preserve">Brazil's most populous city is a laboratory for innovation in emergency care. São Paulo's strategic location as a hub for medical tourism and its ambitious "Cidades Sustentáveis" initiative create unparalleled opportunities to integrate technology with grassroots service—such as using AI-powered traffic prediction tools to optimize ambulance routing (a project I supported during my UNIFESP capstone). Most importantly, the city's spirit of resilience mirrors my own. After surviving a severe bus accident in 2019 that required emergency care from São Paulo's SAMU, I vowed to dedicate myself to ensuring no citizen faces similar vulnerability without immediate, skilled support.</w:t>
      </w:r>
    </w:p>
    <w:bookmarkEnd w:id="24"/>
    <w:bookmarkStart w:id="25" w:name="professional-aspirations"/>
    <w:p>
      <w:pPr>
        <w:pStyle w:val="Heading2"/>
      </w:pPr>
      <w:r>
        <w:t xml:space="preserve">Professional Aspirations</w:t>
      </w:r>
    </w:p>
    <w:p>
      <w:pPr>
        <w:pStyle w:val="FirstParagraph"/>
      </w:pPr>
      <w:r>
        <w:t xml:space="preserve">My short-term goal is to contribute immediately to São Paulo's emergency response network as a licensed Paramedic, particularly within the city's high-impact zones like the Anhangüera highway corridor where traffic accidents claim lives daily. Long-term, I aim to collaborate with municipal health authorities on developing standardized protocols for mental health crises—a critical gap in our current system. I also plan to mentor future Paramedics from underrepresented communities through partnerships with São Paulo's public universities, ensuring the profession reflects the city's diversity.</w:t>
      </w:r>
    </w:p>
    <w:bookmarkEnd w:id="25"/>
    <w:bookmarkStart w:id="26" w:name="conclusion-a-promise-to-são-paulo"/>
    <w:p>
      <w:pPr>
        <w:pStyle w:val="Heading2"/>
      </w:pPr>
      <w:r>
        <w:t xml:space="preserve">Conclusion: A Promise to São Paulo</w:t>
      </w:r>
    </w:p>
    <w:p>
      <w:pPr>
        <w:pStyle w:val="FirstParagraph"/>
      </w:pPr>
      <w:r>
        <w:t xml:space="preserve">This Personal Statement is more than a summary—it is a testament to my readiness to embody the highest ideals of Paramedic work in Brazil São Paulo. I bring not only clinical proficiency but also an intimate understanding of how healthcare must adapt to urban reality, cultural nuance, and systemic challenge. In a city where every ambulance siren echoes through neighborhoods rich with history and urgency, I pledge to deliver care that is technically precise yet deeply human—because in the heart of São Paulo's streets, emergency medicine isn't just a profession; it's a covenant with community.</w:t>
      </w:r>
    </w:p>
    <w:p>
      <w:pPr>
        <w:pStyle w:val="BodyText"/>
      </w:pPr>
      <w:r>
        <w:t xml:space="preserve">With unwavering dedication to advancing emergency healthcare in Brazil São Paulo,</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Brazil São Paulo</dc:title>
  <dc:creator/>
  <dc:language>en</dc:language>
  <cp:keywords/>
  <dcterms:created xsi:type="dcterms:W3CDTF">2025-12-09T13:02:55Z</dcterms:created>
  <dcterms:modified xsi:type="dcterms:W3CDTF">2025-12-09T13:02:55Z</dcterms:modified>
</cp:coreProperties>
</file>

<file path=docProps/custom.xml><?xml version="1.0" encoding="utf-8"?>
<Properties xmlns="http://schemas.openxmlformats.org/officeDocument/2006/custom-properties" xmlns:vt="http://schemas.openxmlformats.org/officeDocument/2006/docPropsVTypes"/>
</file>