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18c20962a2fe52164a23e7fe7b3177568fc647f"/>
    <w:p>
      <w:pPr>
        <w:pStyle w:val="Heading1"/>
      </w:pPr>
      <w:r>
        <w:t xml:space="preserve">Personal Statement: Pursuing Excellence as a Paramedic in Osaka, Japan</w:t>
      </w:r>
    </w:p>
    <w:p>
      <w:pPr>
        <w:pStyle w:val="FirstParagraph"/>
      </w:pPr>
      <w:r>
        <w:t xml:space="preserve">From the moment I first responded to a cardiac emergency during my training, I knew that emergency medical services were not merely a career path but a profound calling. Over the past decade of dedicated service as an Emergency Medical Technician (EMT) and subsequently as a Paramedic in urban settings across North America, I have cultivated not only clinical expertise but also an unwavering commitment to compassionate care under pressure. Now, with my sights firmly set on contributing to the exceptional healthcare landscape of Osaka, Japan, I am writing this personal statement to express my deep admiration for Japan’s emergency medical system and my earnest desire to become a valued member of Osaka’s paramedic community.</w:t>
      </w:r>
    </w:p>
    <w:p>
      <w:pPr>
        <w:pStyle w:val="BodyText"/>
      </w:pPr>
      <w:r>
        <w:t xml:space="preserve">My journey began in bustling metropolitan environments where the pace is relentless and every second counts. Working in cities with dense populations and complex emergencies taught me that being a Paramedic requires more than technical proficiency—it demands cultural sensitivity, precise communication, and an unshakeable calmness. I quickly learned that effective emergency response thrives on teamwork, respect for hierarchy, and adherence to meticulously structured protocols—principles deeply embedded in Japan’s healthcare philosophy. It is precisely these values that resonate with me most profoundly as I prepare to join the ranks of Osaka’s paramedics.</w:t>
      </w:r>
    </w:p>
    <w:p>
      <w:pPr>
        <w:pStyle w:val="BodyText"/>
      </w:pPr>
      <w:r>
        <w:t xml:space="preserve">What draws me specifically to Osaka is not merely its status as a vibrant, modern metropolis, but its reputation for integrating cutting-edge medical technology with an unwavering human touch. The city’s emergency response system, managed through the dedicated 119 emergency line and supported by highly trained paramedics and specialized hospitals like Osaka City Medical Center, exemplifies a model I aspire to contribute to. I have studied Japan’s National Emergency Medical System (NEMS) guidelines extensively, recognizing how they prioritize rapid stabilization of patients while minimizing stress during critical moments—a methodology that aligns seamlessly with my own approach. In particular, I am inspired by Osaka’s proactive measures in disaster preparedness; the city’s resilience during typhoon season and its sophisticated response to mass-casualty incidents reflect a system that values both efficiency and patient dignity.</w:t>
      </w:r>
    </w:p>
    <w:p>
      <w:pPr>
        <w:pStyle w:val="BodyText"/>
      </w:pPr>
      <w:r>
        <w:t xml:space="preserve">As a Paramedic, I have honed my skills across diverse clinical scenarios: trauma management, pediatric emergencies, advanced cardiac life support (ACLS), and critical care transport. My experience includes working alongside physicians in complex cases requiring rapid decision-making—skills I know are vital for Osaka’s urban setting where population density and unique environmental factors create distinctive challenges. However, I am equally committed to the cultural dimensions of this role. I have begun intensive Japanese language studies (N4 level with consistent practice) not only to communicate effectively with patients but also to understand subtle nuances in patient interactions that can profoundly impact care. I recognize that in Japan, trust is built through respect and attentiveness, and I am dedicated to embodying these principles daily.</w:t>
      </w:r>
    </w:p>
    <w:p>
      <w:pPr>
        <w:pStyle w:val="BodyText"/>
      </w:pPr>
      <w:r>
        <w:t xml:space="preserve">I have also immersed myself in understanding Osaka’s specific healthcare needs. The city faces unique demographic challenges with a rapidly aging population—requiring specialized geriatric care—and the bustling energy of its streets demands paramedics who are adept at managing both acute injuries and chronic health emergencies. I am particularly drawn to Osaka’s community-focused initiatives, such as those promoting public awareness of AED use and CPR training in neighborhoods like Namba and Umeda. I envision contributing to these efforts by collaborating with local clinics, schools, and disaster response teams to strengthen Osaka’s emergency preparedness at the grassroots level.</w:t>
      </w:r>
    </w:p>
    <w:p>
      <w:pPr>
        <w:pStyle w:val="BodyText"/>
      </w:pPr>
      <w:r>
        <w:t xml:space="preserve">My professional ethos is rooted in humility and continuous learning—qualities essential for any Paramedic operating within Japan’s structured medical environment. I have observed how Japanese paramedics are esteemed as pillars of community safety, entrusted with not only medical expertise but also ethical responsibility and emotional intelligence. This perspective has shaped my own practice: I prioritize patient-centered care that respects cultural norms, such as the importance of quiet dignity during distressing moments or the value placed on family involvement in treatment decisions. In Japan, where healthcare is viewed as a shared societal duty, I aim to embody this collective spirit through every interaction.</w:t>
      </w:r>
    </w:p>
    <w:p>
      <w:pPr>
        <w:pStyle w:val="BodyText"/>
      </w:pPr>
      <w:r>
        <w:t xml:space="preserve">Moreover, I am acutely aware that adapting to Osaka’s workplace culture requires patience and respect. Japanese medical institutions operate with a clear emphasis on consensus-building and meticulous documentation. Having shadowed Japanese healthcare professionals during international conferences (and through online research), I understand the importance of precise reporting, strict protocol adherence, and collaborative problem-solving within multidisciplinary teams. I am prepared to fully embrace this framework as a humble learner while confidently applying my clinical skills to support Osaka’s emergency services.</w:t>
      </w:r>
    </w:p>
    <w:p>
      <w:pPr>
        <w:pStyle w:val="BodyText"/>
      </w:pPr>
      <w:r>
        <w:t xml:space="preserve">My ultimate goal in Japan Osaka is not just to practice as a Paramedic but to grow into a role that serves the community with excellence and empathy. I dream of working alongside seasoned paramedics at stations like the one in Nishinomiya, contributing my international perspective while learning from Japan’s time-honored best practices. I am eager to become part of Osaka’s story—not just as an overseas professional, but as a committed member of its healthcare family who respects and upholds the city’s legacy of compassionate emergency response.</w:t>
      </w:r>
    </w:p>
    <w:p>
      <w:pPr>
        <w:pStyle w:val="BodyText"/>
      </w:pPr>
      <w:r>
        <w:t xml:space="preserve">I have dedicated myself to this path with purpose, and I believe my experience, cultural awareness, and profound respect for Japan’s medical traditions position me to make meaningful contributions from day one. The opportunity to serve in Osaka—a city that harmonizes ancient traditions with futuristic innovation—would be the fulfillment of a lifelong aspiration. I am ready to bring my skills, dedication, and heart to your team as we work together toward a healthier, more resilient Osaka for all its residents.</w:t>
      </w:r>
    </w:p>
    <w:p>
      <w:pPr>
        <w:pStyle w:val="BodyText"/>
      </w:pPr>
      <w:r>
        <w:t xml:space="preserve">Thank you for considering my application. I eagerly anticipate the possibility of discussing how my background aligns with the mission and values of Osaka’s emergency medical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Japan Osaka</dc:title>
  <dc:creator/>
  <dc:language>en</dc:language>
  <cp:keywords/>
  <dcterms:created xsi:type="dcterms:W3CDTF">2026-07-19T07:37:33Z</dcterms:created>
  <dcterms:modified xsi:type="dcterms:W3CDTF">2026-07-19T07:37:33Z</dcterms:modified>
</cp:coreProperties>
</file>

<file path=docProps/custom.xml><?xml version="1.0" encoding="utf-8"?>
<Properties xmlns="http://schemas.openxmlformats.org/officeDocument/2006/custom-properties" xmlns:vt="http://schemas.openxmlformats.org/officeDocument/2006/docPropsVTypes"/>
</file>