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Morocco</w:t>
      </w:r>
      <w:r>
        <w:t xml:space="preserve"> </w:t>
      </w:r>
      <w:r>
        <w:t xml:space="preserve">Casablanca</w:t>
      </w:r>
    </w:p>
    <w:bookmarkStart w:id="20" w:name="X9680eea199fbcd5509b7a8982ad4693ba6e4b8a"/>
    <w:p>
      <w:pPr>
        <w:pStyle w:val="Heading1"/>
      </w:pPr>
      <w:r>
        <w:t xml:space="preserve">Personal Statement for Paramedic Position in Morocco Casablanca</w:t>
      </w:r>
    </w:p>
    <w:p>
      <w:pPr>
        <w:pStyle w:val="FirstParagraph"/>
      </w:pPr>
      <w:r>
        <w:t xml:space="preserve">As I prepare to submit my application for a Paramedic position within the dynamic healthcare landscape of Morocco Casablanca, I feel compelled to articulate the profound commitment that has shaped my professional journey. This Personal Statement represents not merely an application, but a testament to my unwavering dedication to emergency medical services in one of North Africa's most vibrant urban centers. My decision to pursue a career as a Paramedic was forged through years of observing how healthcare systems serve communities during critical moments, and my aspiration now is specifically directed toward contributing to the urgent needs of Morocco Casablanca's diverse population.</w:t>
      </w:r>
    </w:p>
    <w:p>
      <w:pPr>
        <w:pStyle w:val="BodyText"/>
      </w:pPr>
      <w:r>
        <w:t xml:space="preserve">My academic foundation in emergency medical sciences began at the National Institute of Emergency Medicine in Algiers, where I graduated with honors as a certified Paramedic. During my training, I specialized in urban trauma response, disaster management protocols, and cultural competency – all of which proved invaluable when navigating the complex healthcare environment of Morocco Casablanca. What distinguished my education was not just technical proficiency but an immersive understanding of how emergency services operate within culturally rich societies. I spent 18 months completing field rotations in multi-ethnic urban settings across North Africa, including extensive clinical exposure in coastal cities with similarities to Casablanca's demographic profile.</w:t>
      </w:r>
    </w:p>
    <w:p>
      <w:pPr>
        <w:pStyle w:val="BodyText"/>
      </w:pPr>
      <w:r>
        <w:t xml:space="preserve">I have since served with distinction as a Paramedic for the Tunisian Emergency Medical Services since 2020, responding to over 1,500 emergency calls annually in one of North Africa's most densely populated urban zones. This experience directly prepared me for the unique challenges of Morocco Casablanca – where traffic congestion during peak hours creates time-critical emergencies, cultural nuances influence patient interaction, and language barriers require exceptional communication skills. In my most recent deployment to a major public transit incident in Tunis, I coordinated with local authorities to manage a 30-vehicle collision involving French-speaking tourists and Arabic-speaking residents. This required immediate translation of medical instructions through interpreters while simultaneously stabilizing critical trauma cases – an experience that mirrored the cross-cultural dynamics I anticipate facing daily in Casablanca's bustling streets.</w:t>
      </w:r>
    </w:p>
    <w:p>
      <w:pPr>
        <w:pStyle w:val="BodyText"/>
      </w:pPr>
      <w:r>
        <w:t xml:space="preserve">What particularly draws me to Morocco Casablanca is its position as a cultural and economic nexus where healthcare innovation meets deep-rooted community traditions. Having visited the city multiple times for medical conferences, I've been profoundly impressed by the Moroccan government's investment in modern emergency response infrastructure while preserving traditional healing practices that remain culturally significant to many citizens. I recognize that effective Paramedic work here demands more than clinical expertise – it requires understanding how to integrate contemporary medicine with local customs. For instance, when treating elderly patients in Casablanca, respecting family involvement in medical decisions is as crucial as administering life-saving interventions. My training included specific modules on North African healthcare traditions and I've actively learned basic Darija Arabic phrases to bridge communication gaps during emergencies.</w:t>
      </w:r>
    </w:p>
    <w:p>
      <w:pPr>
        <w:pStyle w:val="BodyText"/>
      </w:pPr>
      <w:r>
        <w:t xml:space="preserve">My professional philosophy centers on the belief that emergency medicine must be both scientifically rigorous and culturally responsive. During a recent community health initiative in Oran, I developed a training module for local first responders focusing on trauma care for crowded market environments – directly applicable to Casablanca's bustling souks and coastal promenades. I've also completed advanced certification in managing mass casualty incidents, including the 2023 Mediterranean port emergency simulation exercise conducted by the Arab Medical Association, which closely mirrored Casablanca's strategic position as a major maritime hub. This experience taught me to anticipate logistical challenges unique to port cities: rapid response coordination across multiple transportation corridors, managing cases involving international travelers with diverse health backgrounds, and navigating complex urban infrastructure during crisis situations.</w:t>
      </w:r>
    </w:p>
    <w:p>
      <w:pPr>
        <w:pStyle w:val="BodyText"/>
      </w:pPr>
      <w:r>
        <w:t xml:space="preserve">I understand that working as a Paramedic in Morocco Casablanca requires adaptability beyond clinical skills. The city's rapid urbanization creates evolving emergency patterns – from traffic accidents on the new bypass highways to water-related incidents along the Atlantic coastline. My research into Casablanca's healthcare needs revealed a critical shortage of paramedics trained in both modern trauma protocols and community engagement, particularly for vulnerable populations like street vendors and seasonal workers. This gap aligns perfectly with my dual expertise in emergency response systems and community health outreach, which I've honed through partnerships with NGOs addressing homelessness in North African cities.</w:t>
      </w:r>
    </w:p>
    <w:p>
      <w:pPr>
        <w:pStyle w:val="BodyText"/>
      </w:pPr>
      <w:r>
        <w:t xml:space="preserve">The opportunity to contribute to Morocco Casablanca's healthcare system represents a personal mission. My long-term vision involves developing culturally tailored emergency response programs that respect local customs while improving outcomes. I propose establishing community paramedicine partnerships with neighborhood associations in districts like Hay Mohammadi and Sidi Moumen, where health literacy gaps currently exist. As a Paramedic who has witnessed the transformative power of trusted medical relationships in urban settings, I believe such initiatives can reduce preventable emergencies through education while building bridges between formal healthcare services and traditional community practices.</w:t>
      </w:r>
    </w:p>
    <w:p>
      <w:pPr>
        <w:pStyle w:val="BodyText"/>
      </w:pPr>
      <w:r>
        <w:t xml:space="preserve">Moreover, I am deeply committed to continuous professional development within Morocco's evolving healthcare context. I've already begun learning French and Arabic medical terminology specifically for Casablanca's bilingual environment, recognizing that effective communication during emergencies transcends language – it requires understanding cultural frameworks of illness perception. My future plans include collaborating with the University of Casablanca's medical faculty to develop emergency response training that incorporates local epidemiological data, particularly for conditions like heatstroke in summer months or respiratory illnesses common in coastal communities.</w:t>
      </w:r>
    </w:p>
    <w:p>
      <w:pPr>
        <w:pStyle w:val="BodyText"/>
      </w:pPr>
      <w:r>
        <w:t xml:space="preserve">In concluding this Personal Statement, I reaffirm my conviction that the role of a Paramedic extends beyond technical intervention to become a vital community anchor. Morocco Casablanca – with its vibrant mix of tradition and modernity, its complex urban challenges, and its people's resilience – is precisely where my skills in emergency medicine can make the most meaningful impact. I am prepared to bring not just my certification as a Paramedic but my deep respect for Moroccan culture, practical experience in similar urban settings, and unwavering commitment to improving emergency healthcare accessibility. This Personal Statement represents not an endpoint but the beginning of what I hope will be a lifelong service dedicated to protecting the health and dignity of Casablanca's citizens – one emergency response at a time.</w:t>
      </w:r>
    </w:p>
    <w:p>
      <w:pPr>
        <w:pStyle w:val="BodyText"/>
      </w:pPr>
      <w:r>
        <w:t xml:space="preserve">— Submitted with profound respect for Morocco Casablanca's healthcare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Morocco Casablanca</dc:title>
  <dc:creator/>
  <dc:language>en</dc:language>
  <cp:keywords/>
  <dcterms:created xsi:type="dcterms:W3CDTF">2026-07-20T22:54:56Z</dcterms:created>
  <dcterms:modified xsi:type="dcterms:W3CDTF">2026-07-20T22:54:56Z</dcterms:modified>
</cp:coreProperties>
</file>

<file path=docProps/custom.xml><?xml version="1.0" encoding="utf-8"?>
<Properties xmlns="http://schemas.openxmlformats.org/officeDocument/2006/custom-properties" xmlns:vt="http://schemas.openxmlformats.org/officeDocument/2006/docPropsVTypes"/>
</file>