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Netherlands</w:t>
      </w:r>
      <w:r>
        <w:t xml:space="preserve"> </w:t>
      </w:r>
      <w:r>
        <w:t xml:space="preserve">Amsterdam</w:t>
      </w:r>
    </w:p>
    <w:bookmarkStart w:id="27" w:name="X098d50e4d63ecf71c31bc2ccbc7602acebaf828"/>
    <w:p>
      <w:pPr>
        <w:pStyle w:val="Heading1"/>
      </w:pPr>
      <w:r>
        <w:t xml:space="preserve">Personal Statement for Paramedic Position in Amsterdam, Netherlands</w:t>
      </w:r>
    </w:p>
    <w:p>
      <w:pPr>
        <w:pStyle w:val="FirstParagraph"/>
      </w:pPr>
      <w:r>
        <w:t xml:space="preserve">I am writing this Personal Statement to express my profound commitment to becoming a dedicated Paramedic within the dynamic healthcare landscape of the Netherlands Amsterdam. With over five years of frontline emergency medical service experience across diverse urban environments, I have developed a deep understanding of what it means to serve communities in critical moments—and I am eager to bring this expertise to one of Europe's most vibrant and multicultural cities.</w:t>
      </w:r>
    </w:p>
    <w:bookmarkStart w:id="20" w:name="motivation-for-paramedic-career"/>
    <w:p>
      <w:pPr>
        <w:pStyle w:val="Heading2"/>
      </w:pPr>
      <w:r>
        <w:t xml:space="preserve">Motivation for Paramedic Career</w:t>
      </w:r>
    </w:p>
    <w:p>
      <w:pPr>
        <w:pStyle w:val="FirstParagraph"/>
      </w:pPr>
      <w:r>
        <w:t xml:space="preserve">My journey toward becoming a Paramedic began during my university years in London, where I volunteered with a community ambulance service. Witnessing the immediate impact of compassionate, skilled emergency response transformed my perspective—this was not merely a job but a calling to protect human dignity at life's most vulnerable moments. The Netherlands Amsterdam has long fascinated me as an exceptional model of integrated healthcare; its emphasis on preventative care, digital innovation, and patient-centered approaches aligns perfectly with my professional ethos. I am particularly inspired by Amsterdam’s renowned 112 emergency response system—a benchmark in efficiency that I aspire to contribute to directly.</w:t>
      </w:r>
    </w:p>
    <w:bookmarkEnd w:id="20"/>
    <w:bookmarkStart w:id="21" w:name="professional-experience-and-skillset"/>
    <w:p>
      <w:pPr>
        <w:pStyle w:val="Heading2"/>
      </w:pPr>
      <w:r>
        <w:t xml:space="preserve">Professional Experience and Skillset</w:t>
      </w:r>
    </w:p>
    <w:p>
      <w:pPr>
        <w:pStyle w:val="FirstParagraph"/>
      </w:pPr>
      <w:r>
        <w:t xml:space="preserve">In my previous role with the Greater London Ambulance Service, I managed over 1,500 emergency calls annually across high-density urban settings. This experience honed my ability to remain calm under pressure while delivering evidence-based interventions—from advanced cardiac life support to trauma management in chaotic environments. Crucially, I developed expertise in cross-cultural communication during responses in multicultural neighborhoods like Tower Hamlets and Hackney, where language barriers and cultural nuances were common. These skills are directly transferable to Amsterdam’s diverse population of over 850,000 residents representing more than 175 nationalities. I am proficient in Dutch language basics (A2 level) and have completed intensive intercultural competency training, ensuring I can bridge communication gaps effectively during medical emergencies.</w:t>
      </w:r>
    </w:p>
    <w:bookmarkEnd w:id="21"/>
    <w:bookmarkStart w:id="22" w:name="X7a8754fed3503049933a3ce48ff80ed110b9078"/>
    <w:p>
      <w:pPr>
        <w:pStyle w:val="Heading2"/>
      </w:pPr>
      <w:r>
        <w:t xml:space="preserve">Understanding of Netherlands Healthcare System</w:t>
      </w:r>
    </w:p>
    <w:p>
      <w:pPr>
        <w:pStyle w:val="FirstParagraph"/>
      </w:pPr>
      <w:r>
        <w:t xml:space="preserve">I have meticulously studied the structure of healthcare in the Netherlands Amsterdam. Unlike fragmented systems elsewhere, the Dutch model prioritizes seamless coordination between pre-hospital care (like my role as a Paramedic), hospitals, and primary care networks through digital platforms such as</w:t>
      </w:r>
      <w:r>
        <w:t xml:space="preserve"> </w:t>
      </w:r>
      <w:r>
        <w:rPr>
          <w:iCs/>
          <w:i/>
        </w:rPr>
        <w:t xml:space="preserve">Elektronische Patiënten Dossier</w:t>
      </w:r>
      <w:r>
        <w:t xml:space="preserve"> </w:t>
      </w:r>
      <w:r>
        <w:t xml:space="preserve">(EPD). I am familiar with Dutch protocols including the</w:t>
      </w:r>
      <w:r>
        <w:t xml:space="preserve"> </w:t>
      </w:r>
      <w:r>
        <w:rPr>
          <w:iCs/>
          <w:i/>
        </w:rPr>
        <w:t xml:space="preserve">Verpleegkundig Richtsnoer voor de Ambulancezorg</w:t>
      </w:r>
      <w:r>
        <w:t xml:space="preserve"> </w:t>
      </w:r>
      <w:r>
        <w:t xml:space="preserve">(Nursing Guidelines for Ambulance Care) and understand the legal framework governing emergency medical services under the</w:t>
      </w:r>
      <w:r>
        <w:t xml:space="preserve"> </w:t>
      </w:r>
      <w:r>
        <w:rPr>
          <w:iCs/>
          <w:i/>
        </w:rPr>
        <w:t xml:space="preserve">Zorgverzekeringswet</w:t>
      </w:r>
      <w:r>
        <w:t xml:space="preserve">. What resonates deeply with me is Amsterdam’s focus on community paramedicine—where Paramedics don’t just treat acute crises but also engage in public health initiatives like diabetes screening in marginalized neighborhoods. This holistic approach mirrors my belief that effective emergency care must extend beyond the ambulance.</w:t>
      </w:r>
    </w:p>
    <w:bookmarkEnd w:id="22"/>
    <w:bookmarkStart w:id="23" w:name="X986ae58ab510cc9613e4da8a447e51571ada2b0"/>
    <w:p>
      <w:pPr>
        <w:pStyle w:val="Heading2"/>
      </w:pPr>
      <w:r>
        <w:t xml:space="preserve">Cultural Adaptability and Community Integration</w:t>
      </w:r>
    </w:p>
    <w:p>
      <w:pPr>
        <w:pStyle w:val="FirstParagraph"/>
      </w:pPr>
      <w:r>
        <w:t xml:space="preserve">Living in a multicultural city like Amsterdam demands respect for societal values I hold in high regard: direct communication, work-life balance, and civic responsibility. Having volunteered with international NGOs across Eastern Europe, I’ve learned to navigate Dutch "gezelligheid" (coziness) while maintaining professional rigor—a balance essential for building trust with patients. In Amsterdam’s context, this means recognizing that a Turkish immigrant mother in Oost might require different communication approaches than a young expatriate in De Pijp. My ability to adapt culturally is not just a skill; it’s the foundation of patient-centered care. I am also deeply committed to contributing to Amsterdam’s community resilience, having organized first-aid workshops for migrant communities during my time in London—skills I would eagerly deploy here.</w:t>
      </w:r>
    </w:p>
    <w:bookmarkEnd w:id="23"/>
    <w:bookmarkStart w:id="24" w:name="X7a004f6de377d9135e3b5042f510714344345e2"/>
    <w:p>
      <w:pPr>
        <w:pStyle w:val="Heading2"/>
      </w:pPr>
      <w:r>
        <w:t xml:space="preserve">Alignment with Amsterdam's Emergency Services</w:t>
      </w:r>
    </w:p>
    <w:p>
      <w:pPr>
        <w:pStyle w:val="FirstParagraph"/>
      </w:pPr>
      <w:r>
        <w:t xml:space="preserve">The Amsterdam Fire Department’s paramedic teams exemplify the standard I aspire to uphold. Their focus on rapid response times (under 8 minutes for 90% of emergencies) and innovative use of telemedicine aligns with my technical aptitude—I’ve trained extensively in mobile ECG interpretation and remote guidance systems. Furthermore, I am eager to support Amsterdam’s sustainability goals; the city’s push toward electric ambulances (like those used by</w:t>
      </w:r>
      <w:r>
        <w:t xml:space="preserve"> </w:t>
      </w:r>
      <w:r>
        <w:rPr>
          <w:iCs/>
          <w:i/>
        </w:rPr>
        <w:t xml:space="preserve">AMC Ambulance</w:t>
      </w:r>
      <w:r>
        <w:t xml:space="preserve">) reflects my personal commitment to eco-conscious healthcare. As a Paramedic in Netherlands Amsterdam, I would actively participate in initiatives like the "Amsterdam Health Check" program that reduces hospital readmissions through community paramedicine.</w:t>
      </w:r>
    </w:p>
    <w:bookmarkEnd w:id="24"/>
    <w:bookmarkStart w:id="25" w:name="future-vision-and-commitment"/>
    <w:p>
      <w:pPr>
        <w:pStyle w:val="Heading2"/>
      </w:pPr>
      <w:r>
        <w:t xml:space="preserve">Future Vision and Commitment</w:t>
      </w:r>
    </w:p>
    <w:p>
      <w:pPr>
        <w:pStyle w:val="FirstParagraph"/>
      </w:pPr>
      <w:r>
        <w:t xml:space="preserve">My long-term vision is to advance within Amsterdam’s emergency healthcare framework while contributing to systemic improvements. I am pursuing Dutch paramedic certification through the</w:t>
      </w:r>
      <w:r>
        <w:t xml:space="preserve"> </w:t>
      </w:r>
      <w:r>
        <w:rPr>
          <w:iCs/>
          <w:i/>
        </w:rPr>
        <w:t xml:space="preserve">Vereniging Nederlandse Ambulances (VNA)</w:t>
      </w:r>
      <w:r>
        <w:t xml:space="preserve"> </w:t>
      </w:r>
      <w:r>
        <w:t xml:space="preserve">and plan to specialize in mental health crisis intervention—a growing need in Amsterdam’s homeless population. In the Netherlands, we recognize that a Paramedic’s role extends beyond clinical competence to being a community advocate. I aim to collaborate with local</w:t>
      </w:r>
      <w:r>
        <w:t xml:space="preserve"> </w:t>
      </w:r>
      <w:r>
        <w:rPr>
          <w:iCs/>
          <w:i/>
        </w:rPr>
        <w:t xml:space="preserve">wijkteams</w:t>
      </w:r>
      <w:r>
        <w:t xml:space="preserve"> </w:t>
      </w:r>
      <w:r>
        <w:t xml:space="preserve">(neighborhood teams) on social determinants of health, such as housing instability affecting emergency visits. This integrated approach embodies my belief that excellence in Paramedic care requires understanding the city’s heartbeat—not just its streets.</w:t>
      </w:r>
    </w:p>
    <w:bookmarkEnd w:id="25"/>
    <w:bookmarkStart w:id="26" w:name="conclusion"/>
    <w:p>
      <w:pPr>
        <w:pStyle w:val="Heading2"/>
      </w:pPr>
      <w:r>
        <w:t xml:space="preserve">Conclusion</w:t>
      </w:r>
    </w:p>
    <w:p>
      <w:pPr>
        <w:pStyle w:val="FirstParagraph"/>
      </w:pPr>
      <w:r>
        <w:t xml:space="preserve">This Personal Statement is not merely a document; it is a testament to my unwavering dedication to serving as a Paramedic in the Netherlands Amsterdam. My blend of clinical expertise, cultural fluency, and passion for the Dutch healthcare philosophy positions me to immediately contribute to your team’s mission of providing safe, efficient, and compassionate emergency care. I am ready to embrace the challenges and privileges of working within a system that treats every life with equal urgency—whether responding to a bicycle accident in Vondelpark or supporting elderly residents in Jordaan. The Netherlands Amsterdam doesn’t just need skilled Paramedics; it needs committed caregivers who see themselves as part of the city’s living fabric. I am prepared to be that person.</w:t>
      </w:r>
    </w:p>
    <w:p>
      <w:pPr>
        <w:pStyle w:val="BodyText"/>
      </w:pPr>
      <w:r>
        <w:t xml:space="preserve">Sincerely,</w:t>
      </w:r>
      <w:r>
        <w:br/>
      </w:r>
      <w:r>
        <w:t xml:space="preserve">Jan van der Meer</w:t>
      </w:r>
      <w:r>
        <w:br/>
      </w:r>
      <w:r>
        <w:t xml:space="preserve">Paramedic Candidate (Dutch Certification in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Netherlands Amsterdam</dc:title>
  <dc:creator/>
  <cp:keywords/>
  <dcterms:created xsi:type="dcterms:W3CDTF">2026-07-17T06:21:14Z</dcterms:created>
  <dcterms:modified xsi:type="dcterms:W3CDTF">2026-07-17T06:21:14Z</dcterms:modified>
</cp:coreProperties>
</file>

<file path=docProps/custom.xml><?xml version="1.0" encoding="utf-8"?>
<Properties xmlns="http://schemas.openxmlformats.org/officeDocument/2006/custom-properties" xmlns:vt="http://schemas.openxmlformats.org/officeDocument/2006/docPropsVTypes"/>
</file>