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Career</w:t>
      </w:r>
      <w:r>
        <w:t xml:space="preserve"> </w:t>
      </w:r>
      <w:r>
        <w:t xml:space="preserve">Aspirations</w:t>
      </w:r>
      <w:r>
        <w:t xml:space="preserve"> </w:t>
      </w:r>
      <w:r>
        <w:t xml:space="preserve">in</w:t>
      </w:r>
      <w:r>
        <w:t xml:space="preserve"> </w:t>
      </w:r>
      <w:r>
        <w:t xml:space="preserve">Singapore</w:t>
      </w:r>
    </w:p>
    <w:bookmarkStart w:id="20" w:name="X3d20be3697e53dc8a6d2afc24d049064ae6dd71"/>
    <w:p>
      <w:pPr>
        <w:pStyle w:val="Heading1"/>
      </w:pPr>
      <w:r>
        <w:t xml:space="preserve">Personal Statement: Dedicated Paramedic Professional Seeking to Serve Singapore's Community</w:t>
      </w:r>
    </w:p>
    <w:p>
      <w:pPr>
        <w:pStyle w:val="FirstParagraph"/>
      </w:pPr>
      <w:r>
        <w:t xml:space="preserve">The path to becoming a paramedic is not merely a career choice—it is a profound commitment to humanity, precision, and community. My journey has been shaped by the urgent call of service, and I now stand ready to contribute my skills and unwavering dedication as a certified Paramedic within Singapore's world-class Emergency Medical Services (EMS) system. This Personal Statement articulates my passion for pre-hospital care, my alignment with Singapore's healthcare ethos, and my steadfast commitment to elevating emergency response standards in our vibrant nation.</w:t>
      </w:r>
    </w:p>
    <w:p>
      <w:pPr>
        <w:pStyle w:val="BodyText"/>
      </w:pPr>
      <w:r>
        <w:t xml:space="preserve">My foundation in emergency medical care began during a volunteer stint at the Singapore Red Cross, where I assisted at community health camps across Jurong West and Tampines. Witnessing how swiftly trained paramedics stabilized a diabetic crisis at a hawker centre underscored the life-saving impact of timely intervention. In Singapore's densely populated urban landscape—where traffic congestion can delay response times—this experience crystallized my understanding that excellence in Paramedic care is non-negotiable. The National Environment Agency (NEA) and Ministry of Health (MOH) have consistently prioritized reducing ambulance response times to under 7 minutes, a target I am honored to support through rigorous clinical practice.</w:t>
      </w:r>
    </w:p>
    <w:p>
      <w:pPr>
        <w:pStyle w:val="BodyText"/>
      </w:pPr>
      <w:r>
        <w:t xml:space="preserve">I hold a Diploma in Paramedical Science from Ngee Ann Polytechnic, where my curriculum was meticulously aligned with Singapore’s National Trauma System and MOH Clinical Practice Guidelines. My training emphasized scenario-based drills simulating Singapore-specific emergencies: high-rise building fires at Marina Bay Sands, multi-casualty incidents during the National Day Parade, and acute medical crises in elderly care homes across Sengkang. During my clinical attachment with the Singapore Civil Defence Force (SCDF), I actively participated in managing trauma cases at Changi Airport and responded to cardiac arrests within HDB estates. Each experience reinforced a critical truth: in Singapore, where multiculturalism defines our community, paramedics must blend clinical excellence with cultural sensitivity—whether communicating with Mandarin-speaking seniors during stroke incidents or providing comfort to Malay families after road accidents.</w:t>
      </w:r>
    </w:p>
    <w:p>
      <w:pPr>
        <w:pStyle w:val="BodyText"/>
      </w:pPr>
      <w:r>
        <w:t xml:space="preserve">What distinguishes my approach is my dedication to continuous improvement in line with Singapore’s healthcare vision. I actively pursued advanced certifications like PHTLS (Prehospital Trauma Life Support) and the Singapore Resuscitation Council’s Advanced Cardiac Life Support (ACLS), ensuring I operate at the forefront of evidence-based protocols. When a 2023 incident saw an elderly woman collapse in a crowded Tiong Bahru Market, my ability to rapidly assess her condition, administer oxygen via SCDF’s integrated EMS app, and coordinate with National University Hospital staff exemplified Singapore’s seamless emergency care network. This isn’t merely about skill—it’s about honoring the trust placed in us by Singaporean citizens.</w:t>
      </w:r>
    </w:p>
    <w:p>
      <w:pPr>
        <w:pStyle w:val="BodyText"/>
      </w:pPr>
      <w:r>
        <w:t xml:space="preserve">Moreover, I understand that serving as a Paramedic in Singapore transcends clinical duties. It requires active participation in community resilience initiatives like SCDF’s First Aid at Work programs and NEA’s Health Promotion Board campaigns. In 2024, I co-led a workshop teaching CPR techniques to volunteers at the Singapore International Festival of Arts, reaching over 150 participants across racial and age groups. This aligns perfectly with Singapore’s "Healthy SG" movement, where prevention is as vital as response. The National Trauma Registry data shows that public awareness reduces fatal outcomes by 30%—a statistic I am committed to advancing through advocacy.</w:t>
      </w:r>
    </w:p>
    <w:p>
      <w:pPr>
        <w:pStyle w:val="BodyText"/>
      </w:pPr>
      <w:r>
        <w:t xml:space="preserve">Singapore’s unique context demands paramedics who thrive under pressure while respecting our nation’s values of discipline, harmony, and innovation. My adaptability was tested during a recent flash flood in Ubi Road, where I navigated submerged streets with SCDF colleagues to rescue stranded residents—using local knowledge of drainage systems to bypass traffic. This experience mirrored Singapore’s ethos: solutions must be pragmatic, collaborative, and deeply rooted in understanding our geography. I also volunteered as an emergency response trainer for the Singapore Police Force’s community safety unit, developing modules on managing mental health crises during public events—a growing priority in our society.</w:t>
      </w:r>
    </w:p>
    <w:p>
      <w:pPr>
        <w:pStyle w:val="BodyText"/>
      </w:pPr>
      <w:r>
        <w:t xml:space="preserve">Looking ahead, I aspire to contribute to Singapore’s future healthcare strategy. The Ministry of Health’s 2030 Vision emphasizes "predictive and preventive care," and I aim to integrate AI-driven tools like the NEA’s Emergency Response Platform into routine paramedic workflows. For instance, leveraging real-time traffic data from the Land Transport Authority could optimize ambulance routing during peak hours. Additionally, I am pursuing a part-time Master’s in Public Health at NUS to deepen my expertise in epidemiology—ensuring I can support Singapore’s transition to a more sustainable EMS model that addresses aging population challenges.</w:t>
      </w:r>
    </w:p>
    <w:p>
      <w:pPr>
        <w:pStyle w:val="BodyText"/>
      </w:pPr>
      <w:r>
        <w:t xml:space="preserve">To me, being a Paramedic in Singapore is not just a job; it is an honor to be part of the nation’s first line of defense. Every response on our roads, in our HDBs, and at our iconic landmarks like Gardens by the Bay embodies Singapore’s spirit: efficient, compassionate, and unyielding in protecting its people. I have honed my skills to meet MOH standards with precision and serve diverse communities with empathy. With Singapore’s unwavering focus on excellence—from the "Smart Nation" initiative to grassroots community health—I am eager to bring my proactive approach, technical mastery, and deep respect for our national identity to your team.</w:t>
      </w:r>
    </w:p>
    <w:p>
      <w:pPr>
        <w:pStyle w:val="BodyText"/>
      </w:pPr>
      <w:r>
        <w:t xml:space="preserve">I am ready to uphold the highest ideals of a Paramedic in Singapore: where every life saved is a testament to our collective strength. This Personal Statement reflects not just my qualifications, but my promise—to serve with integrity, innovate within Singapore’s framework, and stand ready when our community needs us most.</w:t>
      </w:r>
    </w:p>
    <w:p>
      <w:pPr>
        <w:pStyle w:val="BodyText"/>
      </w:pPr>
      <w:r>
        <w:t xml:space="preserve">Thank you for considering my application to strengthen Singapore's Emergency Medical Services as a dedicated Paramedic.</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Career Aspirations in Singapore</dc:title>
  <dc:creator/>
  <dc:language>en</dc:language>
  <cp:keywords/>
  <dcterms:created xsi:type="dcterms:W3CDTF">2025-12-09T20:06:21Z</dcterms:created>
  <dcterms:modified xsi:type="dcterms:W3CDTF">2025-12-09T20:06:21Z</dcterms:modified>
</cp:coreProperties>
</file>

<file path=docProps/custom.xml><?xml version="1.0" encoding="utf-8"?>
<Properties xmlns="http://schemas.openxmlformats.org/officeDocument/2006/custom-properties" xmlns:vt="http://schemas.openxmlformats.org/officeDocument/2006/docPropsVTypes"/>
</file>