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a011c4616a4e79bcb4938d2066c0abc171e4ff9"/>
    <w:p>
      <w:pPr>
        <w:pStyle w:val="Heading1"/>
      </w:pPr>
      <w:r>
        <w:t xml:space="preserve">Personal Statement for Paramedic Position</w:t>
      </w:r>
    </w:p>
    <w:p>
      <w:pPr>
        <w:pStyle w:val="FirstParagraph"/>
      </w:pPr>
      <w:r>
        <w:t xml:space="preserve">Applying to Serve with Excellence in the United Arab Emirates Dubai Healthcare System</w:t>
      </w:r>
    </w:p>
    <w:p>
      <w:pPr>
        <w:pStyle w:val="BodyText"/>
      </w:pPr>
      <w:r>
        <w:t xml:space="preserve">As a dedicated and certified Paramedic with over seven years of frontline emergency medical services experience, I am writing this Personal Statement to express my profound enthusiasm for contributing to the exceptional healthcare infrastructure of Dubai within the United Arab Emirates. My journey in emergency medicine has been defined by a commitment to life-saving interventions, cultural sensitivity, and unwavering professionalism—values that resonate deeply with Dubai’s vision of world-class healthcare excellence. I am eager to bring my expertise to your esteemed ambulance services and become part of the dynamic medical community shaping the future of emergency response in the United Arab Emirates Dubai.</w:t>
      </w:r>
    </w:p>
    <w:p>
      <w:pPr>
        <w:pStyle w:val="BodyText"/>
      </w:pPr>
      <w:r>
        <w:t xml:space="preserve">My professional foundation was built through rigorous training at [Your Institution, e.g., National Emergency Medical Services Academy], where I earned certification as a Primary Care Paramedic with specialized training in Advanced Cardiac Life Support (ACLS), Pediatric Advanced Life Support (PALS), and trauma management. During my tenure with [Previous EMS Agency, e.g., Metropolitan Ambulance Service], I responded to over 5,000 emergency calls across diverse urban settings—managing critical cardiac arrests, complex trauma cases, and medical emergencies in high-density environments. One particularly formative experience occurred during a multi-vehicle collision on Dubai’s Sheikh Zayed Road; my team coordinated with police and hospital staff to stabilize six patients under extreme time pressure. This incident reinforced my belief that effective emergency care hinges on precision, rapid decision-making, and seamless inter-agency collaboration—principles I now see reflected in Dubai’s integrated emergency response framework.</w:t>
      </w:r>
    </w:p>
    <w:p>
      <w:pPr>
        <w:pStyle w:val="BodyText"/>
      </w:pPr>
      <w:r>
        <w:t xml:space="preserve">What draws me specifically to the United Arab Emirates Dubai is its unparalleled commitment to advancing medical standards through technology and cultural inclusivity. The UAE’s Vision 2030 emphasizes healthcare innovation, and I am inspired by initiatives like the Smart Ambulance Project in Dubai that integrates AI-driven triage systems with real-time patient data sharing. As a Paramedic who has utilized telemedicine consultations in previous roles, I am keen to contribute to such forward-thinking infrastructure. Moreover, Dubai’s multicultural environment aligns perfectly with my experience serving diverse populations—from expatriate communities to local residents—where I honed my ability to communicate effectively across language barriers using non-verbal cues and universal medical protocols.</w:t>
      </w:r>
    </w:p>
    <w:p>
      <w:pPr>
        <w:pStyle w:val="BodyText"/>
      </w:pPr>
      <w:r>
        <w:t xml:space="preserve">My technical competencies extend beyond clinical skills. I am proficient in operating advanced ambulances equipped with portable ultrasound, defibrillators, and oxygen delivery systems, having maintained 100% equipment readiness during my last two years of service. I also hold certifications in Wilderness First Responder (WFR) and Disaster Response Management—critical assets for Dubai’s expanding role as a global hub hosting large-scale events like Expo 2020 and Dubai Marathon. During the pandemic, I supported community health screening operations, managing fever clinics with strict adherence to infection control protocols that protected both patients and staff. This experience has prepared me to uphold the UAE’s stringent health regulations while adapting to evolving public health demands.</w:t>
      </w:r>
    </w:p>
    <w:p>
      <w:pPr>
        <w:pStyle w:val="BodyText"/>
      </w:pPr>
      <w:r>
        <w:t xml:space="preserve">Perhaps most significantly, I have immersed myself in understanding Dubai’s cultural landscape. I’ve studied Emirati healthcare traditions and customs through workshops hosted by the Dubai Health Authority (DHA), recognizing how respect for local values—such as prioritizing family involvement in medical decisions—enhances patient trust. In my previous role with a multinational EMS team, I collaborated with Arabic-speaking colleagues to develop simplified health literacy materials for migrant workers, resulting in a 30% improvement in patient cooperation during emergencies. I am committed to continuing this culturally attuned approach within the United Arab Emirates Dubai context, where healthcare equity is paramount.</w:t>
      </w:r>
    </w:p>
    <w:p>
      <w:pPr>
        <w:pStyle w:val="BodyText"/>
      </w:pPr>
      <w:r>
        <w:t xml:space="preserve">I am equally motivated by the UAE’s investment in professional growth. The DHA’s Paramedic Development Program and opportunities for specialized training (such as hyperbaric medicine or helicopter emergency services) mirror my aspiration to advance from clinical practice to an educator role within Dubai’s EMS framework. I have already begun preparing for the UAE Paramedic Licensing Examination through accredited courses, ensuring I meet all regulatory requirements before joining your team. My long-term vision aligns with Dubai Health Strategy 2030: to become a global benchmark in emergency care, and I am eager to contribute my hands-on experience toward that mission.</w:t>
      </w:r>
    </w:p>
    <w:p>
      <w:pPr>
        <w:pStyle w:val="BodyText"/>
      </w:pPr>
      <w:r>
        <w:t xml:space="preserve">As a Paramedic, I view each emergency call as both a privilege and responsibility—a moment where compassion meets expertise. In Dubai, I see not just a workplace, but a community dedicated to transforming healthcare through innovation and empathy. The United Arab Emirates Dubai’s reputation for safety, modern infrastructure, and respect for medical professionals creates the ideal environment for me to maximize my impact. I am prepared to embrace the rigorous standards of UAE healthcare while actively supporting initiatives that promote wellness across all segments of society.</w:t>
      </w:r>
    </w:p>
    <w:p>
      <w:pPr>
        <w:pStyle w:val="BodyText"/>
      </w:pPr>
      <w:r>
        <w:t xml:space="preserve">My career has been guided by a single principle: every life saved is a testament to teamwork, skill, and unwavering dedication. I am confident that this ethos—coupled with my clinical readiness, cultural adaptability, and passion for emergency medicine—positions me to become an immediate asset to your ambulance services in Dubai. I welcome the opportunity to discuss how my background aligns with your needs during an interview. Thank you for considering this Personal Statement as a reflection of my commitment to excellence in paramedicine within the United Arab Emirates Dubai.</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Dubai, United Arab Emirates</dc:title>
  <dc:creator/>
  <dc:language>en</dc:language>
  <cp:keywords/>
  <dcterms:created xsi:type="dcterms:W3CDTF">2025-12-10T15:46:44Z</dcterms:created>
  <dcterms:modified xsi:type="dcterms:W3CDTF">2025-12-10T15:46:44Z</dcterms:modified>
</cp:coreProperties>
</file>

<file path=docProps/custom.xml><?xml version="1.0" encoding="utf-8"?>
<Properties xmlns="http://schemas.openxmlformats.org/officeDocument/2006/custom-properties" xmlns:vt="http://schemas.openxmlformats.org/officeDocument/2006/docPropsVTypes"/>
</file>