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4a58567c3dae83bfef43e4fc34e175af3453f34"/>
    <w:p>
      <w:pPr>
        <w:pStyle w:val="Heading1"/>
      </w:pPr>
      <w:r>
        <w:t xml:space="preserve">Personal Statement: A Commitment to Advancing Energy Solutions in China Guangzhou</w:t>
      </w:r>
    </w:p>
    <w:p>
      <w:pPr>
        <w:pStyle w:val="FirstParagraph"/>
      </w:pPr>
      <w:r>
        <w:t xml:space="preserve">As a dedicated and technically proficient Petroleum Engineer with five years of progressive experience in reservoir management and field development, I am writing this Personal Statement to express my profound enthusiasm for contributing to the dynamic energy landscape of China Guangzhou. My professional journey has been meticulously aligned with the strategic energy needs of South China, particularly within the context of Guangzhou’s pivotal role as a hub for industrial innovation, international trade, and sustainable energy transition. This document outlines my qualifications, aspirations, and unwavering commitment to supporting the ambitious goals of Chinese oil and gas enterprises operating in this vibrant metropolis.</w:t>
      </w:r>
    </w:p>
    <w:p>
      <w:pPr>
        <w:pStyle w:val="BodyText"/>
      </w:pPr>
      <w:r>
        <w:t xml:space="preserve">My academic foundation includes a Master’s degree in Petroleum Engineering from the University of Texas at Austin, where I specialized in advanced reservoir simulation and enhanced oil recovery (EOR) techniques. During my studies, I conducted research on carbonate reservoir characterization under variable pressure conditions—a skill directly applicable to the complex geology of China’s offshore fields near Guangzhou. My thesis, "Optimizing Waterflood Efficiency in Heterogeneous Reservoirs," was published in the Journal of Petroleum Science and Engineering, demonstrating my ability to translate theoretical knowledge into practical solutions that maximize hydrocarbon recovery while minimizing environmental impact. This academic rigor has been complemented by hands-on experience at ExxonMobil’s Gulf Coast operations, where I managed well performance optimization across three mature fields, increasing production efficiency by 18% through data-driven reservoir engineering strategies.</w:t>
      </w:r>
    </w:p>
    <w:p>
      <w:pPr>
        <w:pStyle w:val="BodyText"/>
      </w:pPr>
      <w:r>
        <w:t xml:space="preserve">What truly sets me apart as a Petroleum Engineer is my proactive engagement with China’s evolving energy ecosystem. I have closely followed the nation’s dual-carbon policy framework and the Guangdong Provincial Government’s emphasis on integrating traditional hydrocarbon operations with renewable energy initiatives. In 2023, I attended the China International Energy Conservation Exhibition in Shanghai, where I engaged with representatives from Sinopec Guangdong Branch and CNOOC South China Sea Development Center. These interactions solidified my understanding of how Guangzhou’s strategic location—serving as a gateway to ASEAN markets and housing major LNG import terminals like the Guangzhou Port LNG Facility—makes it indispensable for China’s energy security. I am particularly eager to apply my expertise in CO₂ sequestration technologies, which I developed during a collaborative project with the Chinese Academy of Sciences, to support Guangzhou-based enterprises in achieving their decarbonization targets.</w:t>
      </w:r>
    </w:p>
    <w:p>
      <w:pPr>
        <w:pStyle w:val="BodyText"/>
      </w:pPr>
      <w:r>
        <w:t xml:space="preserve">The significance of China Guangzhou as my professional destination cannot be overstated. As one of the fastest-growing cities globally and home to over 20 million residents, Guangzhou represents a microcosm of China’s energy challenges: balancing rapid urbanization with sustainable resource management. The city’s proximity to the Pearl River Delta’s prolific oilfields (e.g., Zhuhai Oilfield Complex) and its status as a pilot zone for green energy infrastructure align perfectly with my career objectives. I am keenly aware that Petroleum Engineers in Guangzhou must excel not only in technical execution but also in cross-cultural collaboration—working seamlessly with Chinese colleagues, government agencies like the Guangdong Energy Bureau, and international partners. My fluency in Mandarin (HSK 5 certified) and prior internship at a Sinopec subsidiary in Shenzhen have equipped me to navigate this environment with cultural sensitivity and operational efficiency.</w:t>
      </w:r>
    </w:p>
    <w:p>
      <w:pPr>
        <w:pStyle w:val="BodyText"/>
      </w:pPr>
      <w:r>
        <w:t xml:space="preserve">My professional philosophy centers on innovation that serves both economic viability and environmental stewardship—a principle deeply resonant with China’s national energy strategy. In my current role at Chevron, I spearheaded a project implementing machine learning algorithms for predictive maintenance of subsea equipment, reducing downtime by 25% and lowering operational carbon emissions. I am confident this experience will translate effectively to Guangzhou’s context, where digital transformation is accelerating across the oil and gas sector under initiatives like China’s "Digital Oilfield" roadmap. Moreover, I am prepared to contribute immediately to projects such as the development of offshore shale gas reserves in the South China Sea or the optimization of existing onshore fields in Guangdong Province—areas where my background in hydraulic fracturing analysis and production forecasting will add tangible value.</w:t>
      </w:r>
    </w:p>
    <w:p>
      <w:pPr>
        <w:pStyle w:val="BodyText"/>
      </w:pPr>
      <w:r>
        <w:t xml:space="preserve">Choosing to pursue my career trajectory in China Guangzhou is not merely a geographical decision; it is a strategic alignment with the future of global energy. The city’s unique blend of industrial scale, technological innovation, and policy support offers an unparalleled platform for Petroleum Engineers to drive meaningful change. I am particularly inspired by the Guangzhou International Energy Innovation Center’s mission to foster R&amp;D in clean hydrocarbon technologies—a vision that mirrors my own commitment to advancing sustainable extraction methods. In this role, I aim not only to optimize reservoir performance but also to mentor junior engineers, share knowledge on global best practices, and actively participate in Guangzhou’s energy community through professional associations like the China Petroleum Society.</w:t>
      </w:r>
    </w:p>
    <w:p>
      <w:pPr>
        <w:pStyle w:val="BodyText"/>
      </w:pPr>
      <w:r>
        <w:t xml:space="preserve">As a Petroleum Engineer deeply committed to excellence and sustainability, I view an opportunity in China Guangzhou as both a professional milestone and a personal calling. My technical expertise, cultural adaptability, and passion for contributing to China’s energy evolution position me to become a valuable asset from day one. I am eager to bring my skills in reservoir engineering, project leadership, and cross-border collaboration to your team in Guangzhou—where the convergence of ambition, innovation, and strategic location makes it the ideal environment for transformative work. Thank you for considering my application as a dedicated Professional Statement of intent to join your pioneering efforts in China’s energy future.</w:t>
      </w:r>
    </w:p>
    <w:p>
      <w:pPr>
        <w:pStyle w:val="BodyText"/>
      </w:pPr>
      <w:r>
        <w:t xml:space="preserve">In closing, I affirm that my journey as a Petroleum Engineer has been purposefully directed toward opportunities where I can make an impactful difference. China Guangzhou embodies this purpose—offering the scale, sophistication, and vision necessary for me to grow while contributing meaningfully to the nation’s energy progress. I am ready to bring my full potential to your organization and embrace the challenges and rewards of advancing petroleum engineering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China Guangzhou</dc:title>
  <dc:creator/>
  <dc:language>en</dc:language>
  <cp:keywords/>
  <dcterms:created xsi:type="dcterms:W3CDTF">2026-07-19T01:35:20Z</dcterms:created>
  <dcterms:modified xsi:type="dcterms:W3CDTF">2026-07-19T01:35:20Z</dcterms:modified>
</cp:coreProperties>
</file>

<file path=docProps/custom.xml><?xml version="1.0" encoding="utf-8"?>
<Properties xmlns="http://schemas.openxmlformats.org/officeDocument/2006/custom-properties" xmlns:vt="http://schemas.openxmlformats.org/officeDocument/2006/docPropsVTypes"/>
</file>