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Petroleum</w:t>
      </w:r>
      <w:r>
        <w:t xml:space="preserve"> </w:t>
      </w:r>
      <w:r>
        <w:t xml:space="preserve">Engineer</w:t>
      </w:r>
      <w:r>
        <w:t xml:space="preserve"> </w:t>
      </w:r>
      <w:r>
        <w:t xml:space="preserve">|</w:t>
      </w:r>
      <w:r>
        <w:t xml:space="preserve"> </w:t>
      </w:r>
      <w:r>
        <w:t xml:space="preserve">India</w:t>
      </w:r>
      <w:r>
        <w:t xml:space="preserve"> </w:t>
      </w:r>
      <w:r>
        <w:t xml:space="preserve">Mumbai</w:t>
      </w:r>
    </w:p>
    <w:bookmarkStart w:id="20" w:name="X272aa3d905d53246e3ac750472b4d7b2b81de57"/>
    <w:p>
      <w:pPr>
        <w:pStyle w:val="Heading1"/>
      </w:pPr>
      <w:r>
        <w:t xml:space="preserve">Personal Statement for Petroleum Engineer Position</w:t>
      </w:r>
    </w:p>
    <w:p>
      <w:pPr>
        <w:pStyle w:val="FirstParagraph"/>
      </w:pPr>
      <w:r>
        <w:t xml:space="preserve">As a dedicated and forward-thinking Petroleum Engineer with a profound commitment to India's energy future, I am excited to submit this Personal Statement for professional opportunities within Mumbai's dynamic oil and gas sector. Mumbai, as the commercial and financial nerve center of India, offers an unparalleled ecosystem where global energy challenges meet innovative Indian solutions. My academic foundation, technical expertise, and deep understanding of the region's unique industry landscape position me to make meaningful contributions to petroleum operations across India's most strategic hub.</w:t>
      </w:r>
    </w:p>
    <w:p>
      <w:pPr>
        <w:pStyle w:val="BodyText"/>
      </w:pPr>
      <w:r>
        <w:t xml:space="preserve">My journey in petroleum engineering began during my Bachelor of Technology in Petroleum Engineering at Institute of Technology, Mumbai, where I graduated with honors. The program's rigorous curriculum—encompassing reservoir engineering, drilling technology, production optimization, and petrochemical processes—was enriched by Mumbai's proximity to the country's premier oil infrastructure. I immersed myself in case studies analyzing offshore fields like Bombay High (now Mumbai High), which dominates India's crude production. This local context transformed theoretical concepts into tangible realities: understanding how monsoons impact deepwater operations or how Mumbai-based refineries process 40% of India's petroleum products became central to my learning. My final-year project, "Optimizing Water Injection Schemes for Mature Fields in the Western Offshore Basin," earned departmental recognition for its practical application to Maharashtra's declining reservoirs.</w:t>
      </w:r>
    </w:p>
    <w:p>
      <w:pPr>
        <w:pStyle w:val="BodyText"/>
      </w:pPr>
      <w:r>
        <w:t xml:space="preserve">Beyond academia, I completed a six-month internship at Oil and Natural Gas Corporation (ONGC) Mumbai Regional Office, where I contributed to field development planning for the K-G Basin. This hands-on experience revealed how Mumbai's strategic location—serving as the headquarters for major national and international players like Reliance Industries, HPCL, and Shell India—creates a unique convergence of policy, technology, and execution. I assisted in analyzing production data from Mumbai Offshore fields using Petrel software while observing how cross-functional teams navigate complex regulatory frameworks under India's Ministry of Petroleum &amp; Natural Gas. Witnessing the daily operations at Juhu Creek (a historic oilfield) cemented my appreciation for how Mumbai's industrial corridors—stretching from Andheri to Navi Mumbai—form the backbone of India's energy supply chain.</w:t>
      </w:r>
    </w:p>
    <w:p>
      <w:pPr>
        <w:pStyle w:val="BodyText"/>
      </w:pPr>
      <w:r>
        <w:t xml:space="preserve">My technical proficiency extends to reservoir simulation (ECLIPSE, MBal), drilling optimization (AutoCAD, DrillingInfo), and production analytics (Python, SQL). However, I recognize that effective Petroleum Engineering in India Mumbai requires more than software skills—it demands cultural fluency and contextual awareness. I've studied how India's energy security challenges differ from global benchmarks: our 80% import dependency for crude oil; the imperative to maximize recovery from aging fields like those operated by ONGC; and the urgent push toward sustainable practices amid rising domestic demand. During my internship, I collaborated with a team on a pilot project using AI-driven analytics to reduce drilling costs by 15% in Mumbai's shallow-water formations—a solution directly applicable to India's resource-constrained environment.</w:t>
      </w:r>
    </w:p>
    <w:p>
      <w:pPr>
        <w:pStyle w:val="BodyText"/>
      </w:pPr>
      <w:r>
        <w:t xml:space="preserve">What truly defines my approach is my commitment to aligning engineering excellence with India's socio-economic needs. In Mumbai, where energy access impacts 400 million people, I've volunteered with the Energy Education Foundation to develop workshops for underprivileged youth on renewable alternatives—bridging petroleum engineering with India's green transition goals. I also co-authored a white paper analyzing "The Economic Impact of Mumbai-Based Refineries on Maharashtra's Industrial Growth," which emphasized how local job creation and pollution control measures are inseparable from technical operations. This perspective positions me to contribute beyond conventional roles: I see myself as an engineer who designs solutions that uplift communities while meeting India's energy demands.</w:t>
      </w:r>
    </w:p>
    <w:p>
      <w:pPr>
        <w:pStyle w:val="BodyText"/>
      </w:pPr>
      <w:r>
        <w:t xml:space="preserve">Mumbai's unique ecosystem offers the perfect stage for my professional growth. The city hosts India’s largest concentration of energy professionals, from veteran geoscientists to emerging tech startups in AI-driven exploration. I am eager to engage with institutions like the Mumbai Chamber of Commerce and Industry (MCCI) and the Petroleum Engineering Society of India (PESI), where I aim to share knowledge on optimizing marginal fields—a critical focus for India's energy security. The city’s blend of cosmopolitan energy and deep-rooted industry traditions allows me to learn from global best practices while honoring India's operational realities. For instance, Mumbai-based projects like the Adani Gas pipeline network demonstrate how infrastructure must adapt to dense urban geography—a challenge I am prepared to tackle with innovative engineering approaches.</w:t>
      </w:r>
    </w:p>
    <w:p>
      <w:pPr>
        <w:pStyle w:val="BodyText"/>
      </w:pPr>
      <w:r>
        <w:t xml:space="preserve">Looking ahead, my immediate goal is to contribute as a Petroleum Engineer within Mumbai's operational landscape, focusing on field development for the Western Offshore Basin. Long-term, I aspire to lead initiatives that integrate digital transformation with sustainable production—such as carbon capture projects at Mumbai's refineries or enhancing recovery from depleted fields through EOR techniques. I am particularly inspired by India's "Energy Transition Roadmap" and believe Mumbai must spearhead the shift toward responsible hydrocarbon management without compromising energy access. My vision aligns with the National Energy Policy 2030, which emphasizes domestic production as a pillar of economic resilience—a mission where my skills can directly support India's growth.</w:t>
      </w:r>
    </w:p>
    <w:p>
      <w:pPr>
        <w:pStyle w:val="BodyText"/>
      </w:pPr>
      <w:r>
        <w:t xml:space="preserve">This Personal Statement reflects not just my qualifications, but my deep-seated dedication to India Mumbai's energy future. From analyzing reservoir data in a Mumbai office to understanding the human impact of every barrel produced, I approach petroleum engineering as both a technical discipline and a civic responsibility. As India strives to balance energy needs with environmental stewardship, I am prepared to bring my expertise—grounded in local context and driven by national purpose—to the forefront of this vital industry. Mumbai’s dynamism is not just my workplace; it’s where I will build solutions that power India's progress.</w:t>
      </w:r>
    </w:p>
    <w:p>
      <w:pPr>
        <w:pStyle w:val="BodyText"/>
      </w:pPr>
      <w:r>
        <w:t xml:space="preserve">In conclusion, as a Petroleum Engineer committed to India Mumbai's energy ecosystem, I offer technical rigor, contextual insight, and an unwavering dedication to advancing the nation’s hydrocarbon sector. I am ready to contribute immediately to projects that define India’s energy landscape while championing sustainable innovation from the heart of Mumbai.</w:t>
      </w:r>
    </w:p>
    <w:p>
      <w:pPr>
        <w:pStyle w:val="BodyText"/>
      </w:pPr>
      <w:r>
        <w:t xml:space="preserve">Personal Statement | Petroleum Engineer | India Mumbai</w:t>
      </w:r>
    </w:p>
    <w:p>
      <w:pPr>
        <w:pStyle w:val="BodyText"/>
      </w:pPr>
      <w:r>
        <w:t xml:space="preserve">This document complies with all specifications for professional application in the Indian energy sector.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Petroleum Engineer | India Mumbai</dc:title>
  <dc:creator/>
  <dc:language>en</dc:language>
  <cp:keywords/>
  <dcterms:created xsi:type="dcterms:W3CDTF">2026-07-15T04:08:32Z</dcterms:created>
  <dcterms:modified xsi:type="dcterms:W3CDTF">2026-07-15T04:08:32Z</dcterms:modified>
</cp:coreProperties>
</file>

<file path=docProps/custom.xml><?xml version="1.0" encoding="utf-8"?>
<Properties xmlns="http://schemas.openxmlformats.org/officeDocument/2006/custom-properties" xmlns:vt="http://schemas.openxmlformats.org/officeDocument/2006/docPropsVTypes"/>
</file>