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Italy</w:t>
      </w:r>
      <w:r>
        <w:t xml:space="preserve"> </w:t>
      </w:r>
      <w:r>
        <w:t xml:space="preserve">Rome</w:t>
      </w:r>
    </w:p>
    <w:bookmarkStart w:id="20" w:name="X1dd27b93c9b3ae6e70380f39f877b53a3fcbda4"/>
    <w:p>
      <w:pPr>
        <w:pStyle w:val="Heading1"/>
      </w:pPr>
      <w:r>
        <w:t xml:space="preserve">Personal Statement: Pursuing Excellence as a Petroleum Engineer in Italy Rome</w:t>
      </w:r>
    </w:p>
    <w:p>
      <w:pPr>
        <w:pStyle w:val="FirstParagraph"/>
      </w:pPr>
      <w:r>
        <w:t xml:space="preserve">As I prepare to submit this Personal Statement, I am filled with profound enthusiasm for the opportunity to contribute my expertise as a Petroleum Engineer within the dynamic energy landscape of Italy, specifically in Rome. This document encapsulates my professional journey, academic foundation, and unwavering commitment to advancing sustainable energy solutions in one of Europe's most historically rich and strategically positioned capitals. My decision to pursue a career in Italy is not merely geographical—it is a deliberate alignment of my engineering ethos with the nation’s evolving energy vision, where tradition meets innovation on the Mediterranean stage.</w:t>
      </w:r>
    </w:p>
    <w:p>
      <w:pPr>
        <w:pStyle w:val="BodyText"/>
      </w:pPr>
      <w:r>
        <w:t xml:space="preserve">My academic foundation culminated in a Master of Science in Petroleum Engineering from the University of Aberdeen, where I specialized in reservoir simulation and enhanced oil recovery techniques. During this rigorous program, I immersed myself in case studies focused on mature basins—particularly those relevant to Europe’s offshore fields—and developed proficiency in Schlumberger's Petrel software and CMG simulators. Crucially, my thesis examined CO₂ sequestration integration within depleted North Sea reservoirs, a topic that directly resonates with Italy’s national energy strategy emphasizing decarbonization. This work underscored my belief that modern Petroleum Engineers must transcend conventional extraction to champion holistic resource management—a philosophy I am eager to apply in the context of Italy Rome's unique challenges and opportunities.</w:t>
      </w:r>
    </w:p>
    <w:p>
      <w:pPr>
        <w:pStyle w:val="BodyText"/>
      </w:pPr>
      <w:r>
        <w:t xml:space="preserve">Professionally, I have honed my skills across three continents. As a Reservoir Engineer at TotalEnergies in Qatar, I managed a $45M production optimization project that increased recovery rates by 12% while reducing carbon intensity. Later, as part of an international team for Eni in the Adriatic Sea (Italy’s most productive offshore region), I collaborated on seismic reprocessing initiatives to extend field life. This experience was transformative: it exposed me to Italy’s stringent environmental regulations and the intricate dance between hydrocarbon production and coastal ecosystem preservation. The Adriatic project taught me that success in Italian energy operations hinges on cultural fluency as much as technical excellence—a lesson I now carry forward. My fluency in English, Spanish, and conversational Italian (achieved through intensive coursework at Roma Tre University during my fieldwork) enables seamless collaboration within Italy’s multinational energy consortia.</w:t>
      </w:r>
    </w:p>
    <w:p>
      <w:pPr>
        <w:pStyle w:val="BodyText"/>
      </w:pPr>
      <w:r>
        <w:t xml:space="preserve">What draws me specifically to Rome is its unparalleled position as the nexus of European energy policy and innovation. Unlike other global oil hubs, Italy Rome operates at the intersection of historical significance and forward-looking ambition. The city hosts key institutions like ENI’s global headquarters and the International Energy Agency’s Mediterranean liaison office—places where strategic decisions shape not just national energy security but continental sustainability targets. I am particularly inspired by Italy’s 2030 National Energy Strategy, which seeks to balance fossil fuel transition with renewable integration. As a Petroleum Engineer, I envision contributing to projects like Eni’s “Petrolio Verde” initiative in Sicily or the nascent offshore wind-petroleum hybrid platforms near Rome’s coast—where my expertise in multiphase flow modeling could optimize transitional energy infrastructure.</w:t>
      </w:r>
    </w:p>
    <w:p>
      <w:pPr>
        <w:pStyle w:val="BodyText"/>
      </w:pPr>
      <w:r>
        <w:t xml:space="preserve">Italy’s cultural ethos further deepens my commitment. Having lived in Rome for six months during a research exchange, I witnessed how Italian engineering culture values *la dolce vita* not as leisure but as a philosophy of harmonious coexistence. This manifests in the meticulous attention to detail observed in Roman architecture and urban planning—principles I apply rigorously to reservoir modeling. For instance, just as ancient Romans engineered aqueducts with precise gradient control, I approach well placement with mathematical precision and respect for subsurface complexity. In Rome’s context, this means designing extraction systems that minimize surface disruption near historic sites like the Appian Way or the Tiber River basin—a concern central to Italy’s national heritage protection laws.</w:t>
      </w:r>
    </w:p>
    <w:p>
      <w:pPr>
        <w:pStyle w:val="BodyText"/>
      </w:pPr>
      <w:r>
        <w:t xml:space="preserve">My technical toolkit is complemented by a passion for sustainability that aligns with Italy’s green transition. I hold certifications in Carbon Management (CMI) and Sustainable Energy Systems from Imperial College London, and I actively participate in the European Petroleum Engineers Association (EPEA). In Rome, I aim to bridge my background with the city’s emerging focus on hydrogen economy pathways—such as the €300M Hydropower Project near Tivoli. My proposal for integrating captured CO₂ from industrial zones into enhanced geothermal systems directly supports Italy’s goal to cut emissions by 45% by 2030. This isn’t theoretical; I’ve successfully prototyped similar concepts in Romania, where a pilot project reduced flaring emissions by 70%.</w:t>
      </w:r>
    </w:p>
    <w:p>
      <w:pPr>
        <w:pStyle w:val="BodyText"/>
      </w:pPr>
      <w:r>
        <w:t xml:space="preserve">Crucially, my motivation extends beyond technical contribution. As a Petroleum Engineer operating in Italy Rome, I recognize the profound responsibility of stewarding resources for future generations. The Roman aqueducts stand as enduring testaments to engineering ingenuity; today, we must design solutions that endure not just centuries but climate change. Rome’s role as a cultural crossroads—where Mediterranean energy trade routes converge with EU policy corridors—makes it the ideal launchpad for this mission. I am prepared to immerse myself in Italy’s regulatory framework (notably the 2023 Energy Transition Law) and collaborate with local institutions like Sapienza University to advance geothermal research in the Latium region.</w:t>
      </w:r>
    </w:p>
    <w:p>
      <w:pPr>
        <w:pStyle w:val="BodyText"/>
      </w:pPr>
      <w:r>
        <w:t xml:space="preserve">Ultimately, this Personal Statement is a declaration of intent: I seek not merely a job but to become part of Rome’s energy narrative. My journey—from Aberdeen’s lecture halls to the Adriatic Sea floor—has prepared me to address Italy’s dual challenges: extracting hydrocarbons responsibly while accelerating renewable deployment. The city of Rome, with its Renaissance spirit of innovation and timeless commitment to legacy, is where I believe my skills as a Petroleum Engineer can achieve maximum impact. I am eager to bring my technical acumen, cultural adaptability, and unwavering dedication to sustainability to Italy’s energy forefront—where every well drilled or pipeline optimized becomes part of a larger story written in the heart of Europe.</w:t>
      </w:r>
    </w:p>
    <w:p>
      <w:pPr>
        <w:pStyle w:val="BodyText"/>
      </w:pPr>
      <w:r>
        <w:t xml:space="preserve">Thank you for considering my application. I look forward to discussing how my vision as a Petroleum Engineer aligns with Italy Rome’s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Italy Rome</dc:title>
  <dc:creator/>
  <dc:language>en</dc:language>
  <cp:keywords/>
  <dcterms:created xsi:type="dcterms:W3CDTF">2026-05-02T02:59:22Z</dcterms:created>
  <dcterms:modified xsi:type="dcterms:W3CDTF">2026-05-02T02:59:22Z</dcterms:modified>
</cp:coreProperties>
</file>

<file path=docProps/custom.xml><?xml version="1.0" encoding="utf-8"?>
<Properties xmlns="http://schemas.openxmlformats.org/officeDocument/2006/custom-properties" xmlns:vt="http://schemas.openxmlformats.org/officeDocument/2006/docPropsVTypes"/>
</file>