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29e44db19f1059424ea3da267c44dd3da2bd62"/>
    <w:p>
      <w:pPr>
        <w:pStyle w:val="Heading1"/>
      </w:pPr>
      <w:r>
        <w:t xml:space="preserve">Personal Statement for Petroleum Engineer Position in Japan Osaka</w:t>
      </w:r>
    </w:p>
    <w:p>
      <w:pPr>
        <w:pStyle w:val="FirstParagraph"/>
      </w:pPr>
      <w:r>
        <w:t xml:space="preserve">As a dedicated and forward-thinking</w:t>
      </w:r>
      <w:r>
        <w:t xml:space="preserve"> </w:t>
      </w:r>
      <w:r>
        <w:rPr>
          <w:bCs/>
          <w:b/>
        </w:rPr>
        <w:t xml:space="preserve">Petroleum Engineer</w:t>
      </w:r>
      <w:r>
        <w:t xml:space="preserve"> </w:t>
      </w:r>
      <w:r>
        <w:t xml:space="preserve">with five years of hands-on experience in reservoir management, drilling optimization, and sustainable extraction techniques, I am writing to express my profound enthusiasm for contributing to the energy landscape of</w:t>
      </w:r>
      <w:r>
        <w:t xml:space="preserve"> </w:t>
      </w:r>
      <w:r>
        <w:rPr>
          <w:bCs/>
          <w:b/>
        </w:rPr>
        <w:t xml:space="preserve">Japan Osaka</w:t>
      </w:r>
      <w:r>
        <w:t xml:space="preserve">. My career has been defined by a commitment to innovation within the petroleum industry while deeply respecting cultural values and environmental stewardship—principles that resonate profoundly with Japan’s vision for responsible resource development. This</w:t>
      </w:r>
      <w:r>
        <w:t xml:space="preserve"> </w:t>
      </w:r>
      <w:r>
        <w:rPr>
          <w:bCs/>
          <w:b/>
        </w:rPr>
        <w:t xml:space="preserve">Personal Statement</w:t>
      </w:r>
      <w:r>
        <w:t xml:space="preserve"> </w:t>
      </w:r>
      <w:r>
        <w:t xml:space="preserve">outlines how my technical expertise, cultural adaptability, and strategic alignment with Osaka’s evolving energy ecosystem position me as an ideal candidate to advance your team’s objectives.</w:t>
      </w:r>
    </w:p>
    <w:p>
      <w:pPr>
        <w:pStyle w:val="BodyText"/>
      </w:pPr>
      <w:r>
        <w:t xml:space="preserve">My academic foundation in Petroleum Engineering from the University of Texas at Austin provided rigorous training in reservoir simulation (using Petrel and Eclipse software), production optimization, and advanced well design. However, it was my professional experience with Shell’s Gulf of Mexico operations that solidified my purpose: to leverage engineering excellence for sustainable outcomes. I led a cross-functional team that implemented AI-driven decline-curve analysis, boosting field productivity by 18% while reducing environmental footprint through precision hydraulic fracturing techniques. This project taught me the critical balance between operational efficiency and ecological responsibility—a philosophy I now seek to apply within Japan’s dynamic energy sector.</w:t>
      </w:r>
    </w:p>
    <w:p>
      <w:pPr>
        <w:pStyle w:val="BodyText"/>
      </w:pPr>
      <w:r>
        <w:rPr>
          <w:bCs/>
          <w:b/>
        </w:rPr>
        <w:t xml:space="preserve">Why Osaka? Why Now?</w:t>
      </w:r>
      <w:r>
        <w:t xml:space="preserve"> </w:t>
      </w:r>
      <w:r>
        <w:t xml:space="preserve">Osaka is not merely a destination for me—it represents a strategic nexus where global energy innovation converges with Japan’s commitment to carbon neutrality by 2050. As a major port city and hub of manufacturing (home to companies like Toyota, Panasonic, and Sumitomo), Osaka’s energy infrastructure demands engineers who understand both industrial scale and technical nuance. The Osaka Bay area is increasingly pivotal for LNG import logistics and offshore renewable integration—opportunities where my expertise in subsea infrastructure management directly aligns with regional priorities. I am particularly inspired by the</w:t>
      </w:r>
      <w:r>
        <w:t xml:space="preserve"> </w:t>
      </w:r>
      <w:r>
        <w:rPr>
          <w:iCs/>
          <w:i/>
        </w:rPr>
        <w:t xml:space="preserve">Osaka Energy Innovation Strategy</w:t>
      </w:r>
      <w:r>
        <w:t xml:space="preserve">, which emphasizes smart grid integration and carbon capture utilization (CCUS) projects. Having contributed to a CCUS pilot at the Permian Basin, I am eager to bring this experience to Osaka’s pioneering energy landscape.</w:t>
      </w:r>
    </w:p>
    <w:p>
      <w:pPr>
        <w:pStyle w:val="BodyText"/>
      </w:pPr>
      <w:r>
        <w:t xml:space="preserve">Cultural alignment is equally vital in my professional ethos. During my university years, I immersed myself in Japanese language and business etiquette through a semester abroad at Kyoto University. I mastered fundamental Japanese for technical communication (JLPT N3 level) and internalized the principles of</w:t>
      </w:r>
      <w:r>
        <w:t xml:space="preserve"> </w:t>
      </w:r>
      <w:r>
        <w:rPr>
          <w:iCs/>
          <w:i/>
        </w:rPr>
        <w:t xml:space="preserve">wa</w:t>
      </w:r>
      <w:r>
        <w:t xml:space="preserve"> </w:t>
      </w:r>
      <w:r>
        <w:t xml:space="preserve">(harmony) and</w:t>
      </w:r>
      <w:r>
        <w:t xml:space="preserve"> </w:t>
      </w:r>
      <w:r>
        <w:rPr>
          <w:iCs/>
          <w:i/>
        </w:rPr>
        <w:t xml:space="preserve">kaizen</w:t>
      </w:r>
      <w:r>
        <w:t xml:space="preserve"> </w:t>
      </w:r>
      <w:r>
        <w:t xml:space="preserve">(continuous improvement)—values deeply embedded in Osaka’s corporate culture. In my previous role, I collaborated with Japanese contractors on a joint venture in Southeast Asia, where my ability to bridge communication gaps using respectful protocols ensured seamless project execution. I understand that trust is built through consistency and humility, not just technical skill—qualities essential for thriving within Japan’s hierarchical yet collaborative work environment.</w:t>
      </w:r>
    </w:p>
    <w:p>
      <w:pPr>
        <w:pStyle w:val="BodyText"/>
      </w:pPr>
      <w:r>
        <w:t xml:space="preserve">My approach to</w:t>
      </w:r>
      <w:r>
        <w:t xml:space="preserve"> </w:t>
      </w:r>
      <w:r>
        <w:rPr>
          <w:bCs/>
          <w:b/>
        </w:rPr>
        <w:t xml:space="preserve">Petroleum Engineer</w:t>
      </w:r>
      <w:r>
        <w:t xml:space="preserve"> </w:t>
      </w:r>
      <w:r>
        <w:t xml:space="preserve">challenges prioritizes safety, precision, and community impact. At Shell, I developed a real-time monitoring system for well integrity that cut incident rates by 30% while exceeding ISO 14001 standards. This reflects my belief that modern petroleum engineering must transcend extraction to encompass environmental care—a perspective I see mirrored in Japan’s</w:t>
      </w:r>
      <w:r>
        <w:t xml:space="preserve"> </w:t>
      </w:r>
      <w:r>
        <w:rPr>
          <w:iCs/>
          <w:i/>
        </w:rPr>
        <w:t xml:space="preserve">Green Innovation Fund</w:t>
      </w:r>
      <w:r>
        <w:t xml:space="preserve">, which supports low-carbon technologies. In Osaka, I am keen to engage with initiatives like the</w:t>
      </w:r>
      <w:r>
        <w:t xml:space="preserve"> </w:t>
      </w:r>
      <w:r>
        <w:rPr>
          <w:iCs/>
          <w:i/>
        </w:rPr>
        <w:t xml:space="preserve">Kansai Carbon Neutral Partnership</w:t>
      </w:r>
      <w:r>
        <w:t xml:space="preserve">, contributing my skills toward projects that make oil and gas operations compatible with urban sustainability goals.</w:t>
      </w:r>
    </w:p>
    <w:p>
      <w:pPr>
        <w:pStyle w:val="BodyText"/>
      </w:pPr>
      <w:r>
        <w:t xml:space="preserve">I recognize that Japan’s energy transition requires engineers who can navigate complexity without compromising on integrity. My technical toolkit includes advanced reservoir modeling, economic analysis (using SPE standards), and proficiency in HSE frameworks like OSHA and JHES. Yet my greatest strength lies in translating these skills into collaborative solutions. For instance, I recently facilitated a workshop for local communities near a drilling site in Louisiana, addressing concerns about water usage through transparent data-sharing—a practice I will adopt when engaging with Osaka’s residents and stakeholders.</w:t>
      </w:r>
    </w:p>
    <w:p>
      <w:pPr>
        <w:pStyle w:val="BodyText"/>
      </w:pPr>
      <w:r>
        <w:t xml:space="preserve">Ultimately, my vision for</w:t>
      </w:r>
      <w:r>
        <w:t xml:space="preserve"> </w:t>
      </w:r>
      <w:r>
        <w:rPr>
          <w:bCs/>
          <w:b/>
        </w:rPr>
        <w:t xml:space="preserve">Japan Osaka</w:t>
      </w:r>
      <w:r>
        <w:t xml:space="preserve"> </w:t>
      </w:r>
      <w:r>
        <w:t xml:space="preserve">is one where petroleum engineering serves as a bridge to a more resilient future. I am not seeking merely to work in Osaka—I aspire to become an active contributor to its energy renaissance. Whether optimizing LNG terminal operations at Port of Osaka, supporting offshore wind-solar hybrid projects in the Seto Inland Sea, or mentoring junior engineers through Japan’s</w:t>
      </w:r>
      <w:r>
        <w:t xml:space="preserve"> </w:t>
      </w:r>
      <w:r>
        <w:rPr>
          <w:iCs/>
          <w:i/>
        </w:rPr>
        <w:t xml:space="preserve">Energy Academy</w:t>
      </w:r>
      <w:r>
        <w:t xml:space="preserve">, I am prepared to apply my expertise with dedication and cultural sensitivity. My long-term goal is to help establish Osaka as a model for sustainable energy hubs that balance economic growth with planetary responsibility—a mission that perfectly aligns with Japan’s national ambitions.</w:t>
      </w:r>
    </w:p>
    <w:p>
      <w:pPr>
        <w:pStyle w:val="BodyText"/>
      </w:pPr>
      <w:r>
        <w:t xml:space="preserve">In closing, I bring not just the technical acumen of a</w:t>
      </w:r>
      <w:r>
        <w:t xml:space="preserve"> </w:t>
      </w:r>
      <w:r>
        <w:rPr>
          <w:bCs/>
          <w:b/>
        </w:rPr>
        <w:t xml:space="preserve">Petroleum Engineer</w:t>
      </w:r>
      <w:r>
        <w:t xml:space="preserve">, but the humility to learn from Osaka’s traditions and the drive to innovate within its unique context. I am confident that my blend of global experience, cultural preparedness, and passion for Japan’s energy evolution will allow me to add immediate value while embracing the spirit of</w:t>
      </w:r>
      <w:r>
        <w:t xml:space="preserve"> </w:t>
      </w:r>
      <w:r>
        <w:rPr>
          <w:iCs/>
          <w:i/>
        </w:rPr>
        <w:t xml:space="preserve">osaka-ben</w:t>
      </w:r>
      <w:r>
        <w:t xml:space="preserve"> </w:t>
      </w:r>
      <w:r>
        <w:t xml:space="preserve">(Osaka dialect)—where warmth meets work ethic. Thank you for considering this</w:t>
      </w:r>
      <w:r>
        <w:t xml:space="preserve"> </w:t>
      </w:r>
      <w:r>
        <w:rPr>
          <w:bCs/>
          <w:b/>
        </w:rPr>
        <w:t xml:space="preserve">Personal Statement</w:t>
      </w:r>
      <w:r>
        <w:t xml:space="preserve">. I eagerly anticipate the opportunity to discuss how my skills can support your team’s success in Osaka and beyond.</w:t>
      </w:r>
    </w:p>
    <w:p>
      <w:pPr>
        <w:pStyle w:val="BodyText"/>
      </w:pPr>
      <w:r>
        <w:t xml:space="preserve">Sincerely,</w:t>
      </w:r>
      <w:r>
        <w:br/>
      </w:r>
      <w:r>
        <w:t xml:space="preserve">J. Tanaka (P.E.)</w:t>
      </w:r>
      <w:r>
        <w:br/>
      </w:r>
      <w:r>
        <w:t xml:space="preserve">Petroleum Engineer &amp; Sustainability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2026-05-01T02:14:50Z</dcterms:created>
  <dcterms:modified xsi:type="dcterms:W3CDTF">2026-05-01T02:14:50Z</dcterms:modified>
</cp:coreProperties>
</file>

<file path=docProps/custom.xml><?xml version="1.0" encoding="utf-8"?>
<Properties xmlns="http://schemas.openxmlformats.org/officeDocument/2006/custom-properties" xmlns:vt="http://schemas.openxmlformats.org/officeDocument/2006/docPropsVTypes"/>
</file>