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Petroleum</w:t>
      </w:r>
      <w:r>
        <w:t xml:space="preserve"> </w:t>
      </w:r>
      <w:r>
        <w:t xml:space="preserve">Engineer</w:t>
      </w:r>
      <w:r>
        <w:t xml:space="preserve"> </w:t>
      </w:r>
      <w:r>
        <w:t xml:space="preserve">Position</w:t>
      </w:r>
      <w:r>
        <w:t xml:space="preserve"> </w:t>
      </w:r>
      <w:r>
        <w:t xml:space="preserve">-</w:t>
      </w:r>
      <w:r>
        <w:t xml:space="preserve"> </w:t>
      </w:r>
      <w:r>
        <w:t xml:space="preserve">Kuwait</w:t>
      </w:r>
      <w:r>
        <w:t xml:space="preserve"> </w:t>
      </w:r>
      <w:r>
        <w:t xml:space="preserve">City</w:t>
      </w:r>
    </w:p>
    <w:bookmarkStart w:id="20" w:name="Xb027f28aa6b97d2fcf879ea870ce9723b052201"/>
    <w:p>
      <w:pPr>
        <w:pStyle w:val="Heading1"/>
      </w:pPr>
      <w:r>
        <w:t xml:space="preserve">Personal Statement: Dedicated Petroleum Engineer Eager to Contribute to Kuwait City's Energy Future</w:t>
      </w:r>
    </w:p>
    <w:p>
      <w:pPr>
        <w:pStyle w:val="FirstParagraph"/>
      </w:pPr>
      <w:r>
        <w:t xml:space="preserve">As a highly motivated and technically proficient Petroleum Engineer, I have meticulously crafted this Personal Statement to express my profound enthusiasm for contributing my expertise to the dynamic energy sector within Kuwait City. Having dedicated over eight years to advancing petroleum engineering practices across diverse global environments, I am now poised to channel my skills directly into supporting Kuwait's strategic vision for sustainable hydrocarbon development and its pivotal role as a cornerstone of the Gulf region's economic stability. This Personal Statement serves as a testament to my qualifications, unwavering commitment to excellence, and deep-seated desire to become an integral part of the esteemed petroleum engineering community in Kuwait City.</w:t>
      </w:r>
    </w:p>
    <w:p>
      <w:pPr>
        <w:pStyle w:val="BodyText"/>
      </w:pPr>
      <w:r>
        <w:t xml:space="preserve">My academic foundation includes a Master’s degree in Petroleum Engineering from King Fahd University of Petroleum &amp; Minerals (KFUPM), consistently ranked among the top institutions globally for energy studies. During my studies, I immersed myself in advanced reservoir simulation, enhanced oil recovery (EOR) techniques, and integrated field development planning – all areas critically relevant to Kuwait City's mature fields like Burgan and Ahmadi. My thesis focused specifically on optimizing waterflooding strategies within carbonate reservoirs under high-temperature conditions prevalent in the Kuwaiti context, directly addressing a key operational challenge for Kuwait Oil Company (KOC). This research provided not only theoretical insight but also practical methodologies I have successfully applied in field settings, demonstrating my ability to translate academic rigor into tangible operational benefits.</w:t>
      </w:r>
    </w:p>
    <w:p>
      <w:pPr>
        <w:pStyle w:val="BodyText"/>
      </w:pPr>
      <w:r>
        <w:t xml:space="preserve">Professionally, I have honed my skills across multiple continents, including significant field experience in the Middle East with a major international oil company operating within the GCC. My roles involved leading sub-surface teams on reservoir characterization projects for complex light-oil fields, where I utilized advanced 3D seismic interpretation and decline curve analysis to significantly improve recovery factors. Crucially, I developed a keen understanding of Kuwait City's unique operational environment: the need for meticulous planning due to high subsurface heterogeneity, the imperative of stringent safety protocols in confined field areas adjacent to urban infrastructure (like those near Kuwait City's periphery), and the cultural importance of collaborative problem-solving within diverse international teams. I have worked extensively with KOC data standards and participated in joint ventures that prioritize local knowledge transfer – a value alignment I deeply respect as an engineer committed to Kuwait's long-term energy sovereignty.</w:t>
      </w:r>
    </w:p>
    <w:p>
      <w:pPr>
        <w:pStyle w:val="BodyText"/>
      </w:pPr>
      <w:r>
        <w:t xml:space="preserve">As a Petroleum Engineer, my technical competencies are rigorously applied to maximize hydrocarbon recovery while minimizing environmental impact – a dual mandate increasingly central to Kuwait's National Energy Strategy 2035. I possess advanced proficiency in industry-standard software (Petrel, Eclipse, Prosper), with hands-on experience conducting reservoir simulation for field development plans and economic evaluations under fluctuating global oil price scenarios. My expertise extends to implementing innovative EOR methods such as polymer flooding and CO2 injection, techniques that are gaining strategic importance for Kuwait City's mature fields aiming to extend their productive life sustainably. I am equally adept at managing complex drilling programs, analyzing production data in real-time for field optimization, and ensuring compliance with all local environmental regulations (Kuwait Environment Public Authority standards) – essential pillars for any responsible Petroleum Engineer operating within Kuwait City's sensitive regulatory landscape.</w:t>
      </w:r>
    </w:p>
    <w:p>
      <w:pPr>
        <w:pStyle w:val="BodyText"/>
      </w:pPr>
      <w:r>
        <w:t xml:space="preserve">What truly sets me apart is my profound respect for Kuwaiti culture and its evolving energy sector. I have actively engaged with local industry practices, understanding that successful engineering in Kuwait City requires more than technical skill; it demands cultural intelligence, patience in relationship-building (a core aspect of Gulf business etiquette), and a genuine commitment to fostering local talent development – aligning perfectly with KOC's Nitaqat program and the broader national emphasis on Saudization. I have participated in workshops focused on Kuwaiti field operations protocols and am fluent in Arabic (B2 level), enabling seamless communication with local teams, contractors, and stakeholders across Kuwait City. This linguistic and cultural fluency is not merely advantageous; it is essential for effective collaboration within the intricate ecosystem of Kuwait's petroleum industry.</w:t>
      </w:r>
    </w:p>
    <w:p>
      <w:pPr>
        <w:pStyle w:val="BodyText"/>
      </w:pPr>
      <w:r>
        <w:t xml:space="preserve">My vision for contributing to Kuwait City extends beyond immediate technical execution. I am deeply committed to supporting the nation’s transition towards a more sustainable energy future, actively exploring how conventional petroleum engineering principles can integrate with carbon capture utilization and storage (CCUS) initiatives relevant to large-scale Kuwaiti operations. I am eager to bring my forward-thinking approach, coupled with practical field experience, to collaborative projects within Kuwait City that balance immediate hydrocarbon needs with long-term environmental stewardship – a challenge central to the future of energy in this vital region.</w:t>
      </w:r>
    </w:p>
    <w:p>
      <w:pPr>
        <w:pStyle w:val="BodyText"/>
      </w:pPr>
      <w:r>
        <w:t xml:space="preserve">My dedication is unwavering: I seek not just a position as a Petroleum Engineer in Kuwait City, but an opportunity to become a trusted member of the engineering team dedicated to safeguarding and maximizing Kuwait's immense hydrocarbon legacy for generations. I am confident that my technical mastery, cultural sensitivity, proactive problem-solving approach, and deep respect for the strategic importance of petroleum resources within Kuwait City make me an ideal candidate ready to deliver immediate value. I am prepared to immerse myself fully in the challenges and opportunities presented by the Kingdom’s energy sector from day one.</w:t>
      </w:r>
    </w:p>
    <w:p>
      <w:pPr>
        <w:pStyle w:val="BodyText"/>
      </w:pPr>
      <w:r>
        <w:t xml:space="preserve">I am eager to discuss how my specific skills and passion for applied petroleum engineering can directly support KOC, Kuwait Energy, or other leading entities based in Kuwait City as we work together to ensure the continued prosperity of Kuwait through responsible energy leadership. Thank you for considering this Personal Statement and my application to contribute meaningfully as a Petroleum Engineer within the heart of Kuwait's energy sector – Kuwait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Petroleum Engineer Position - Kuwait City</dc:title>
  <dc:creator/>
  <cp:keywords/>
  <dcterms:created xsi:type="dcterms:W3CDTF">2026-09-26T05:16:14Z</dcterms:created>
  <dcterms:modified xsi:type="dcterms:W3CDTF">2026-09-26T05:16:14Z</dcterms:modified>
</cp:coreProperties>
</file>

<file path=docProps/custom.xml><?xml version="1.0" encoding="utf-8"?>
<Properties xmlns="http://schemas.openxmlformats.org/officeDocument/2006/custom-properties" xmlns:vt="http://schemas.openxmlformats.org/officeDocument/2006/docPropsVTypes"/>
</file>