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Mexico</w:t>
      </w:r>
      <w:r>
        <w:t xml:space="preserve"> </w:t>
      </w:r>
      <w:r>
        <w:t xml:space="preserve">City</w:t>
      </w:r>
    </w:p>
    <w:bookmarkStart w:id="20" w:name="X272aa3d905d53246e3ac750472b4d7b2b81de57"/>
    <w:p>
      <w:pPr>
        <w:pStyle w:val="Heading1"/>
      </w:pPr>
      <w:r>
        <w:t xml:space="preserve">Personal Statement for Petroleum Engineer Position</w:t>
      </w:r>
    </w:p>
    <w:p>
      <w:pPr>
        <w:pStyle w:val="FirstParagraph"/>
      </w:pPr>
      <w:r>
        <w:t xml:space="preserve">As a dedicated and forward-thinking Petroleum Engineer with a profound commitment to advancing Mexico's energy future, I submit this Personal Statement to express my enthusiasm for contributing to the dynamic oil and gas sector centered in Mexico City. My professional journey has been meticulously aligned with the unique challenges and opportunities of Mexico’s petroleum industry, where innovation meets tradition in one of Latin America’s most critical economic hubs. Having grown up amidst the bustling energy landscape of Mexico City—the undisputed nerve center for national petroleum operations—I have cultivated a deep understanding that transcends theoretical knowledge, embedding my identity as a Petroleum Engineer within the very fabric of this city and its mission to secure sustainable energy solutions.</w:t>
      </w:r>
    </w:p>
    <w:p>
      <w:pPr>
        <w:pStyle w:val="BodyText"/>
      </w:pPr>
      <w:r>
        <w:t xml:space="preserve">My academic foundation was forged at the Instituto Politécnico Nacional (IPN) in Mexico City, where I earned a Bachelor’s degree in Petroleum Engineering with honors. During my studies, I immersed myself in coursework that directly addressed Mexico-specific challenges, including reservoir modeling for the prolific Cantarell Field and enhanced oil recovery techniques critical to mature fields like Ku-Maloob-Zaap. My thesis—*Optimizing Production Strategies for Deepwater Reservoirs in the Gulf of Mexico: A Case Study from Campeche Shelf*—was conducted in collaboration with PEMEX’s Centro de Investigación y Desarrollo (CID), allowing me to engage directly with field data and engineers in Mexico City. This experience crystallized my belief that effective Petroleum Engineering must be rooted in local geology, regulatory frameworks, and the socio-economic context of Mexico. I did not merely study petroleum engineering; I lived it within the heartbeat of Mexico City.</w:t>
      </w:r>
    </w:p>
    <w:p>
      <w:pPr>
        <w:pStyle w:val="BodyText"/>
      </w:pPr>
      <w:r>
        <w:t xml:space="preserve">Professionally, my first role as a Reservoir Engineer at a leading international firm operating in Mexico City provided invaluable exposure to the complexities of working within PEMEX’s evolving energy reform landscape. I contributed to a project optimizing production from the Sureste Basin, leveraging advanced software like Petrel and CMG while navigating Mexico’s unique regulatory environment. This work demanded not only technical rigor but also cultural fluency—understanding how decisions in Mexico City impact communities across Tabasco, Veracruz, and Campeche. I quickly learned that a Petroleum Engineer in this context cannot operate in isolation; success requires collaboration with local stakeholders, respect for PEMEX’s legacy as the nation’s energy steward, and a commitment to transparency that resonates with Mexico City’s civic values. My ability to bridge technical analysis with community engagement was recognized when I co-led workshops for rural communities near oil fields, translating complex reservoir concepts into accessible terms—a practice I now consider essential to ethical engineering in Mexico.</w:t>
      </w:r>
    </w:p>
    <w:p>
      <w:pPr>
        <w:pStyle w:val="BodyText"/>
      </w:pPr>
      <w:r>
        <w:t xml:space="preserve">What sets me apart as a Petroleum Engineer is my unwavering focus on sustainable innovation tailored to Mexico’s needs. In Mexico City, where environmental consciousness and energy security intersect with urban density and climate urgency, I have championed projects integrating carbon capture with conventional extraction—such as piloting CO2 sequestration in depleted reservoirs near the capital. I also actively participate in forums hosted by the Instituto Mexicano del Petróleo (IMP) at their Mexico City headquarters, discussing how digital transformation can enhance safety and efficiency without compromising Mexico’s energy sovereignty. This commitment to responsible engineering is not merely professional—it is personal. I have witnessed first-hand how petroleum operations impact local ecosystems near the Valley of Mexico, fueling my drive to engineer solutions that balance economic growth with environmental stewardship.</w:t>
      </w:r>
    </w:p>
    <w:p>
      <w:pPr>
        <w:pStyle w:val="BodyText"/>
      </w:pPr>
      <w:r>
        <w:t xml:space="preserve">Beyond technical expertise, my connection to Mexico City defines my professional ethos. As someone who has navigated its vibrant streets and collaborated with peers across its academic institutions—from UNAM’s engineering faculty to the Centro de Investigación y Docencia Económicas (CIDE)—I understand that Mexico City is more than an administrative capital; it is the crucible where policy, technology, and culture converge for the petroleum industry. I have volunteered with youth outreach programs at Tecnológico de Monterrey’s Mexico City campus, inspiring future engineers to pursue careers that serve national interests. These experiences have taught me that a Petroleum Engineer in Mexico City must be a communicator, a collaborator, and an advocate—qualities I embody daily.</w:t>
      </w:r>
    </w:p>
    <w:p>
      <w:pPr>
        <w:pStyle w:val="BodyText"/>
      </w:pPr>
      <w:r>
        <w:t xml:space="preserve">Looking ahead, I am eager to bring this holistic perspective to your organization. Mexico’s energy transition demands engineers who grasp the nuances of its geography, governance, and societal needs—from the offshore platforms of Campeche to the refineries lining Mexico City’s periphery. My goal is not merely to extract resources but to engineer pathways toward a resilient, diversified energy future for Mexico. I am prepared to contribute my technical acumen, cultural insight, and passion for sustainable innovation directly within the dynamic ecosystem of Mexico City, where every decision echoes across the nation’s energy landscape.</w:t>
      </w:r>
    </w:p>
    <w:p>
      <w:pPr>
        <w:pStyle w:val="BodyText"/>
      </w:pPr>
      <w:r>
        <w:t xml:space="preserve">In conclusion, my identity as a Petroleum Engineer is inseparable from Mexico City’s vision for energy leadership. I am not just applying for a role; I am offering to become an integral part of the city’s legacy—where engineering excellence serves both today’s demands and tomorrow’s promise. I welcome the opportunity to discuss how my skills in reservoir management, sustainable development, and stakeholder engagement can advance your mission while honoring Mexico City as the epicenter of our industry's progress.</w:t>
      </w:r>
    </w:p>
    <w:p>
      <w:pPr>
        <w:pStyle w:val="BodyText"/>
      </w:pPr>
      <w:r>
        <w:t xml:space="preserve">Sincerely,</w:t>
      </w:r>
      <w:r>
        <w:br/>
      </w:r>
      <w:r>
        <w:t xml:space="preserve">Carlos Mendoza</w:t>
      </w:r>
      <w:r>
        <w:br/>
      </w:r>
      <w:r>
        <w:t xml:space="preserve">Petroleum Engineer | Mexico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Petroleum Engineer | Mexico City</dc:title>
  <dc:creator/>
  <cp:keywords/>
  <dcterms:created xsi:type="dcterms:W3CDTF">2026-07-21T23:52:30Z</dcterms:created>
  <dcterms:modified xsi:type="dcterms:W3CDTF">2026-07-21T23:52:30Z</dcterms:modified>
</cp:coreProperties>
</file>

<file path=docProps/custom.xml><?xml version="1.0" encoding="utf-8"?>
<Properties xmlns="http://schemas.openxmlformats.org/officeDocument/2006/custom-properties" xmlns:vt="http://schemas.openxmlformats.org/officeDocument/2006/docPropsVTypes"/>
</file>