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88e5197339a65a6b3619fdfa955da127be088c9"/>
    <w:p>
      <w:pPr>
        <w:pStyle w:val="Heading1"/>
      </w:pPr>
      <w:r>
        <w:t xml:space="preserve">Personal Statement for Petroleum Engineering Career in Nigeria Lagos</w:t>
      </w:r>
    </w:p>
    <w:p>
      <w:pPr>
        <w:pStyle w:val="FirstParagraph"/>
      </w:pPr>
      <w:r>
        <w:t xml:space="preserve">I am writing this Personal Statement to express my profound commitment to a career as a Petroleum Engineer within Nigeria's dynamic energy sector, with a specific focus on contributing to the sustainable development of our nation's resources from Lagos – Africa's largest city and the nerve center of Nigeria's oil industry. Having dedicated my academic pursuits and professional endeavors to mastering the complexities of petroleum engineering, I am eager to apply my expertise in a context where technical excellence directly fuels national progress. My journey has been shaped by Nigeria's unique challenges and opportunities, driving me toward a purposeful career rooted in Lagos' energy landscape.</w:t>
      </w:r>
    </w:p>
    <w:p>
      <w:pPr>
        <w:pStyle w:val="BodyText"/>
      </w:pPr>
      <w:r>
        <w:t xml:space="preserve">My academic foundation began at the University of Lagos (UNILAG), where I earned a Bachelor of Engineering in Petroleum Engineering with first-class honors. The curriculum immersed me in reservoir characterization, drilling engineering, and production optimization – disciplines critical to Nigeria's mature oil fields. During my final year project, I analyzed declining production rates in the Niger Delta using advanced simulation software (Petrel and Eclipse), proposing enhanced oil recovery techniques that could potentially increase field output by 15%. This work was supervised by Professor Adebayo, a renowned expert in Nigerian reservoir management, who emphasized how our local geological complexities demand innovative solutions rather than textbook approaches. I further deepened my technical acumen through a postgraduate internship at the Nigeria National Petroleum Corporation (NNPC) Technology Centre in Lagos, where I contributed to field development plans for offshore Akpo field – directly connecting classroom theory to real-world operations in Nigeria's premier oil hub.</w:t>
      </w:r>
    </w:p>
    <w:p>
      <w:pPr>
        <w:pStyle w:val="BodyText"/>
      </w:pPr>
      <w:r>
        <w:t xml:space="preserve">My professional experience solidified my resolve to work within Nigeria's unique operational ecosystem. As a Junior Reservoir Engineer at Schlumberger (Lagos office), I supported the optimization of production from the Egina FPSO, managing data flows for 12 wells in deepwater Niger Delta fields. This role required navigating Lagos' infrastructure challenges – coordinating with field teams across challenging terrains while adhering to strict NNPC regulatory frameworks. One pivotal moment involved resolving a sudden pressure decline in well EG-7 through real-time data analysis, preventing potential production loss of over 5,000 barrels daily. I also collaborated with local contractors to implement cost-effective workover procedures aligned with Nigeria's emphasis on "local content" under the Petroleum Industry Act (PIA) 2021 – a principle I champion as vital for empowering Nigerian engineers and businesses.</w:t>
      </w:r>
    </w:p>
    <w:p>
      <w:pPr>
        <w:pStyle w:val="BodyText"/>
      </w:pPr>
      <w:r>
        <w:t xml:space="preserve">What distinguishes my approach is an intimate understanding of Lagos' strategic role as Nigeria's energy capital. Living in this vibrant metropolis, I witness daily how petroleum revenue shapes our nation's economic trajectory – from powering Lagos' bustling industries to funding infrastructure that connects remote oil communities. This awareness fuels my technical focus: I prioritize solutions that balance efficiency with environmental stewardship, such as my proposal for integrated water management systems at OML 103 to reduce flaring by 28% (a critical issue in Nigeria's climate commitments). My fluency in the local context extends beyond technicalities; I understand how community relations and social license-to-operate are non-negotiable for sustainable operations, having participated in NNPC-sponsored community engagement programs at Edo State oil sites.</w:t>
      </w:r>
    </w:p>
    <w:p>
      <w:pPr>
        <w:pStyle w:val="BodyText"/>
      </w:pPr>
      <w:r>
        <w:t xml:space="preserve">My professional development aligns with Nigeria's evolving energy landscape. I actively pursue certifications relevant to our national priorities: the International Association of Oil &amp; Gas Producers' (IOGP) Safety Management Systems training and an online course in Carbon Capture, Utilization, and Storage (CCUS) from the University of Lagos. These reflect my commitment to advancing Nigeria toward its net-zero targets while maintaining oil's role in our energy transition. I also engage with the Nigerian Society of Engineers (NSE), presenting papers on optimizing field operations under Lagos' regulatory framework at their 2023 conference – demonstrating my dedication to knowledge-sharing within Nigeria's engineering community.</w:t>
      </w:r>
    </w:p>
    <w:p>
      <w:pPr>
        <w:pStyle w:val="BodyText"/>
      </w:pPr>
      <w:r>
        <w:t xml:space="preserve">Why Nigeria? Why Lagos specifically? As a Nigerian engineer, I am driven by the profound responsibility of harnessing our nation's hydrocarbon wealth for collective prosperity. Lagos embodies this mission: it is where global operators converge with local talent, where policy decisions are made that impact 200 million Nigerians, and where innovation can transform resource management. My decision to build my career in Lagos is not merely geographic – it's a strategic choice to be embedded in the decision-making nexus of Nigeria's energy sector. I envision leading multidisciplinary teams that leverage digital transformation (like AI-driven reservoir modeling) to enhance efficiency while mentoring young Nigerian engineers, ensuring our talent pool grows alongside industry demands.</w:t>
      </w:r>
    </w:p>
    <w:p>
      <w:pPr>
        <w:pStyle w:val="BodyText"/>
      </w:pPr>
      <w:r>
        <w:t xml:space="preserve">Looking ahead, my immediate goal is securing a senior engineering role with an indigenous oil company in Lagos – where I can apply my integrated technical and contextual expertise to maximize asset value. My long-term aspiration is to contribute to policy frameworks that elevate Nigeria's position as a responsible energy producer, drawing on lessons from managing complex fields like those operated by TotalEnergies in the offshore Niger Delta. I am particularly inspired by projects such as the Lekki Deep Sea Port, where petroleum revenue directly enables infrastructure that supports broader economic growth – a vision I aim to advance through my work.</w:t>
      </w:r>
    </w:p>
    <w:p>
      <w:pPr>
        <w:pStyle w:val="BodyText"/>
      </w:pPr>
      <w:r>
        <w:t xml:space="preserve">In conclusion, my journey from UNILAG laboratories to Lagos' energy corridors has forged an unshakable commitment: to be a Petroleum Engineer whose technical excellence serves Nigeria's national interest. I bring not only mastery of reservoir simulation and production engineering but also the contextual intelligence required to navigate Nigeria's operational landscape. In Lagos – where oil is more than an industry, but the lifeblood of our nation – I am ready to translate expertise into sustainable impact. My career will be defined by solutions that honor our resources, empower our people, and position Nigeria as a leader in responsible energy development. I welcome the opportunity to contribute this passion to your esteemed organization's mission within Nigeria Lagos.</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in Nigeria Lagos</dc:title>
  <dc:creator/>
  <dc:language>en</dc:language>
  <cp:keywords/>
  <dcterms:created xsi:type="dcterms:W3CDTF">2026-07-20T02:07:04Z</dcterms:created>
  <dcterms:modified xsi:type="dcterms:W3CDTF">2026-07-20T02:07:04Z</dcterms:modified>
</cp:coreProperties>
</file>

<file path=docProps/custom.xml><?xml version="1.0" encoding="utf-8"?>
<Properties xmlns="http://schemas.openxmlformats.org/officeDocument/2006/custom-properties" xmlns:vt="http://schemas.openxmlformats.org/officeDocument/2006/docPropsVTypes"/>
</file>