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Petroleum</w:t>
      </w:r>
      <w:r>
        <w:t xml:space="preserve"> </w:t>
      </w:r>
      <w:r>
        <w:t xml:space="preserve">Engineer</w:t>
      </w:r>
      <w:r>
        <w:t xml:space="preserve"> </w:t>
      </w:r>
      <w:r>
        <w:t xml:space="preserve">-</w:t>
      </w:r>
      <w:r>
        <w:t xml:space="preserve"> </w:t>
      </w:r>
      <w:r>
        <w:t xml:space="preserve">Spain</w:t>
      </w:r>
      <w:r>
        <w:t xml:space="preserve"> </w:t>
      </w:r>
      <w:r>
        <w:t xml:space="preserve">Madrid</w:t>
      </w:r>
    </w:p>
    <w:bookmarkStart w:id="20" w:name="X7b46cb90eccd7da02a76f58820edc4f3d237bc2"/>
    <w:p>
      <w:pPr>
        <w:pStyle w:val="Heading1"/>
      </w:pPr>
      <w:r>
        <w:t xml:space="preserve">Personal Statement: A Commitment to Advancing Energy Solutions in Spain Madrid</w:t>
      </w:r>
    </w:p>
    <w:p>
      <w:pPr>
        <w:pStyle w:val="FirstParagraph"/>
      </w:pPr>
      <w:r>
        <w:t xml:space="preserve">As I prepare to submit this Personal Statement, I am driven by a profound dedication to the field of petroleum engineering and a deep-seated commitment to contributing meaningfully to Spain's evolving energy landscape. Having dedicated my academic and professional journey toward mastering the complexities of hydrocarbon extraction, reservoir management, and sustainable operational practices, I now seek to channel my expertise within the dynamic ecosystem of Spain Madrid. This city—a vibrant nexus of industry, innovation, and cultural richness—represents not just a geographic location for me but the ideal crucible where my skills as a Petroleum Engineer can align with Spain's strategic energy goals.</w:t>
      </w:r>
    </w:p>
    <w:p>
      <w:pPr>
        <w:pStyle w:val="BodyText"/>
      </w:pPr>
      <w:r>
        <w:t xml:space="preserve">My academic foundation was built at the University of Zaragoza’s School of Engineering, where I earned a Master’s degree in Petroleum Engineering with honors. My thesis focused on optimizing waterflood recovery techniques in mature carbonate reservoirs—a topic of direct relevance to Spain's Cantabrian Basin fields, which face challenges common across Europe's aging hydrocarbon infrastructure. The curriculum emphasized not only technical rigor but also the critical integration of environmental stewardship and regulatory compliance, principles that resonate deeply with Spain’s ambitious Energy Transition Law (2021). This law mandates a 74% reduction in greenhouse gas emissions by 2030 and positions Madrid as the epicenter for coordinating Spain's decarbonization roadmap. As a Petroleum Engineer, I understand that our industry’s future hinges on balancing resource extraction with climate action—making Madrid an unparalleled setting to pioneer this transition.</w:t>
      </w:r>
    </w:p>
    <w:p>
      <w:pPr>
        <w:pStyle w:val="BodyText"/>
      </w:pPr>
      <w:r>
        <w:t xml:space="preserve">Professionally, my role at Schlumberger’s Madrid Innovation Center exposed me to the city’s unique position as a hub for global energy technology. Over three years, I contributed to projects enhancing drilling efficiency in offshore Spanish waters near Galicia and the Alboran Sea. My work involved deploying advanced seismic interpretation software (e.g., Petrel) and machine learning algorithms to reduce non-productive time by 18% on a Repsol-operated field—a project that exemplified Spain’s commitment to operational excellence within strict environmental frameworks. Crucially, I collaborated with local engineering teams to ensure all operations adhered to Spain’s stringent waste management regulations and minimized ecological impact. This experience cemented my belief that sustainable petroleum engineering is not merely a compliance issue but a catalyst for innovation—one I am eager to deepen within Spain Madrid.</w:t>
      </w:r>
    </w:p>
    <w:p>
      <w:pPr>
        <w:pStyle w:val="BodyText"/>
      </w:pPr>
      <w:r>
        <w:t xml:space="preserve">What sets me apart as a Petroleum Engineer is my proactive engagement with Spain’s specific energy challenges. While many engineers focus solely on extraction, I actively explored carbon capture and storage (CCS) opportunities relevant to the Spanish context. During my tenure at the Madrid-based R&amp;D consortium “GreenHydro,” I co-developed a feasibility study for utilizing depleted oil fields in the Ebro Basin as CO₂ sequestration sites. This project directly supported Spain’s National Hydrogen Strategy, which prioritizes repurposing existing infrastructure for clean energy storage—a concept pivotal to Madrid’s vision of becoming a European leader in hydrogen technology by 2030. My ability to bridge traditional petroleum engineering with emerging green technologies reflects my adaptability and forward-thinking approach, essential for any Petroleum Engineer operating in Spain Madrid today.</w:t>
      </w:r>
    </w:p>
    <w:p>
      <w:pPr>
        <w:pStyle w:val="BodyText"/>
      </w:pPr>
      <w:r>
        <w:t xml:space="preserve">Spain Madrid, as a city, offers an unmatched confluence of factors that make it the ideal environment for my professional growth. Its world-class infrastructure—exemplified by the Repsol Headquarters (a 20-minute drive from the center) and proximity to Spain’s largest oil refinery in San Roque—creates seamless opportunities for collaboration with industry leaders. Moreover, Madrid’s thriving academic community, including institutions like the Complutense University and CEPSA’s training academy, ensures continuous learning. I have already begun engaging with these networks through seminars on "Decarbonizing Upstream Operations in Southern Europe," which were hosted at Madrid’s IE School of Business. These interactions have reinforced my conviction that Spain Madrid is where meaningful change in energy engineering begins.</w:t>
      </w:r>
    </w:p>
    <w:p>
      <w:pPr>
        <w:pStyle w:val="BodyText"/>
      </w:pPr>
      <w:r>
        <w:t xml:space="preserve">My long-term vision aligns seamlessly with Spain’s energy trajectory. I aspire to lead initiatives that transform conventional reservoir management into integrated energy solutions—such as blending enhanced oil recovery with geothermal applications or repurposing pipelines for hydrogen transport. This ambition finds fertile ground in Madrid, where the government actively incentivizes such innovations through programs like the Spanish Green Hydrogen Strategy (2021–2030). As a Petroleum Engineer, I am committed to ensuring Spain’s energy transition is both rapid and equitable—preserving jobs while embracing sustainability. I have already begun mentoring young engineers in Madrid through the local chapter of the Society of Petroleum Engineers (SPE), sharing insights on how our field can evolve without compromising Spain’s energy security.</w:t>
      </w:r>
    </w:p>
    <w:p>
      <w:pPr>
        <w:pStyle w:val="BodyText"/>
      </w:pPr>
      <w:r>
        <w:t xml:space="preserve">It is not merely my technical proficiency—refined through certifications in reservoir simulation (ECLIPSE) and well integrity management—that qualifies me. It is my understanding that being a Petroleum Engineer in Spain Madrid demands cultural fluency, strategic foresight, and a commitment to community impact. I have immersed myself in Spanish energy policy, mastered technical Spanish for seamless communication with local teams, and actively participated in Madrid’s "Energy Transition Week" events to build relationships within the sector. To me, this Personal Statement is not just a document—it is a testament to my readiness to contribute where Spain’s energy future is being written.</w:t>
      </w:r>
    </w:p>
    <w:p>
      <w:pPr>
        <w:pStyle w:val="BodyText"/>
      </w:pPr>
      <w:r>
        <w:t xml:space="preserve">Spain Madrid stands at an inflection point: between legacy infrastructure and cutting-edge sustainability. My expertise as a Petroleum Engineer equips me to navigate this transition with precision, innovation, and respect for Spain’s environmental ethos. I am eager to bring my skills to organizations like Repsol or CEPSA—where Madrid-based operations are already pioneering integrated energy solutions—and help shape a future where oil remains part of the equation without dominating it. For me, this is not just a career move; it is a commitment to advancing Spain’s role as an energy leader in Europe. I am prepared to contribute from day one, and I welcome the opportunity to discuss how my vision aligns with your strategic goals in Spain Madrid.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Petroleum Engineer - Spain Madrid</dc:title>
  <dc:creator/>
  <dc:language>en</dc:language>
  <cp:keywords/>
  <dcterms:created xsi:type="dcterms:W3CDTF">2026-07-13T23:20:05Z</dcterms:created>
  <dcterms:modified xsi:type="dcterms:W3CDTF">2026-07-13T23:20:05Z</dcterms:modified>
</cp:coreProperties>
</file>

<file path=docProps/custom.xml><?xml version="1.0" encoding="utf-8"?>
<Properties xmlns="http://schemas.openxmlformats.org/officeDocument/2006/custom-properties" xmlns:vt="http://schemas.openxmlformats.org/officeDocument/2006/docPropsVTypes"/>
</file>