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Contribution</w:t>
      </w:r>
      <w:r>
        <w:t xml:space="preserve"> </w:t>
      </w:r>
      <w:r>
        <w:t xml:space="preserve">in</w:t>
      </w:r>
      <w:r>
        <w:t xml:space="preserve"> </w:t>
      </w:r>
      <w:r>
        <w:t xml:space="preserve">Switzerland</w:t>
      </w:r>
      <w:r>
        <w:t xml:space="preserve"> </w:t>
      </w:r>
      <w:r>
        <w:t xml:space="preserve">Zurich</w:t>
      </w:r>
    </w:p>
    <w:bookmarkStart w:id="26" w:name="X31792f9ca6c5a371b2d010b82600c30f5891363"/>
    <w:p>
      <w:pPr>
        <w:pStyle w:val="Heading1"/>
      </w:pPr>
      <w:r>
        <w:t xml:space="preserve">Personal Statement for Petroleum Engineer Position in Switzerland Zurich</w:t>
      </w:r>
    </w:p>
    <w:p>
      <w:pPr>
        <w:pStyle w:val="FirstParagraph"/>
      </w:pPr>
      <w:r>
        <w:t xml:space="preserve">I am writing to express my enthusiastic interest in contributing as a Petroleum Engineer to the dynamic energy landscape of Switzerland, specifically within the innovative ecosystem of Zurich. With over seven years of progressive experience in reservoir engineering and sustainable energy solutions, I have developed a profound understanding of subsurface systems that I now seek to align with Switzerland’s pioneering commitment to environmental stewardship and technological advancement. This Personal Statement outlines how my technical expertise, adaptability, and deep respect for Switzerland’s energy vision position me to add immediate value to your organization in Zurich.</w:t>
      </w:r>
    </w:p>
    <w:bookmarkStart w:id="20" w:name="X2d9ae347f110c7ee708eb932024666c061a7210"/>
    <w:p>
      <w:pPr>
        <w:pStyle w:val="Heading2"/>
      </w:pPr>
      <w:r>
        <w:t xml:space="preserve">Professional Foundation Rooted in Petroleum Engineering Excellence</w:t>
      </w:r>
    </w:p>
    <w:p>
      <w:pPr>
        <w:pStyle w:val="FirstParagraph"/>
      </w:pPr>
      <w:r>
        <w:t xml:space="preserve">My academic journey at the University of Aberdeen, culminating in a Master’s degree in Petroleum Engineering with honors, provided me with rigorous training in reservoir simulation, enhanced oil recovery techniques, and data-driven field development. During my tenure at Shell’s North Sea operations, I spearheaded a project optimizing water injection strategies for a mature field—increasing ultimate recovery by 12% while reducing operational emissions. This experience solidified my belief that petroleum engineering must evolve beyond traditional extraction to prioritize environmental responsibility. I now view my technical background not as a legacy of fossil fuels, but as a versatile toolkit applicable to Switzerland’s energy transition.</w:t>
      </w:r>
    </w:p>
    <w:bookmarkEnd w:id="20"/>
    <w:bookmarkStart w:id="21" w:name="X78ff481ab931eb6aba0fe457110310485655792"/>
    <w:p>
      <w:pPr>
        <w:pStyle w:val="Heading2"/>
      </w:pPr>
      <w:r>
        <w:t xml:space="preserve">Adapting Petroleum Expertise to Switzerland’s Sustainable Energy Imperative</w:t>
      </w:r>
    </w:p>
    <w:p>
      <w:pPr>
        <w:pStyle w:val="FirstParagraph"/>
      </w:pPr>
      <w:r>
        <w:t xml:space="preserve">Switzerland’s national strategy, including the Climate Action Plan 2050 and Zurich’s ambitious "Zurich Climate City" initiative, prioritizes renewable energy expansion and carbon neutrality by 2040. While Switzerland has phased out conventional petroleum exploration since 2018, it is now at the forefront of innovative geothermal energy development—a field where my Petroleum Engineering skills are directly transferable. In Zurich, I am particularly drawn to the potential of subsurface engineering for deep geothermal projects like those being piloted near Lake Geneva and in the Jura Mountains. My expertise in reservoir characterization, fluid flow modeling, and risk assessment is critical for identifying viable geothermal sites and designing sustainable energy systems that minimize surface disruption—aligning perfectly with Switzerland’s "zero-impact" development philosophy.</w:t>
      </w:r>
    </w:p>
    <w:bookmarkEnd w:id="21"/>
    <w:bookmarkStart w:id="22" w:name="Xb6ea425f72083f984b7792fe9cd6774af3847b0"/>
    <w:p>
      <w:pPr>
        <w:pStyle w:val="Heading2"/>
      </w:pPr>
      <w:r>
        <w:t xml:space="preserve">Why Zurich? The Convergence of Innovation and Values</w:t>
      </w:r>
    </w:p>
    <w:p>
      <w:pPr>
        <w:pStyle w:val="FirstParagraph"/>
      </w:pPr>
      <w:r>
        <w:t xml:space="preserve">Zurich’s unique ecosystem makes it the ideal setting for my professional contribution. As home to ETH Zurich, the Swiss Federal Institute of Technology, and institutions like Empa (Swiss Federal Laboratories for Materials Science and Technology), the city fosters unparalleled collaboration between academia and industry in sustainable energy. I have closely followed projects such as Geothermal Energy Switzerland’s initiatives and Siemens Energy’s advanced geothermal drilling partnerships—exemplifying how Zurich drives scalable, low-carbon solutions. Furthermore, Switzerland’s culture of precision engineering resonates with my methodology; every decision I make is backed by data analytics and environmental impact assessment, mirroring Zurich’s meticulous approach to innovation.</w:t>
      </w:r>
    </w:p>
    <w:bookmarkEnd w:id="22"/>
    <w:bookmarkStart w:id="23" w:name="X3e32fdac3f227aa53beb2ac98b6f56c2c91b140"/>
    <w:p>
      <w:pPr>
        <w:pStyle w:val="Heading2"/>
      </w:pPr>
      <w:r>
        <w:t xml:space="preserve">Contributing to Switzerland’s Energy Future</w:t>
      </w:r>
    </w:p>
    <w:p>
      <w:pPr>
        <w:pStyle w:val="FirstParagraph"/>
      </w:pPr>
      <w:r>
        <w:t xml:space="preserve">My vision extends beyond technical application. I am eager to collaborate with Zurich-based entities like the Swiss Competence Center for Energy Research (SCCER) or local utilities such as Zürcher Kraftwerke AG, where I could apply my reservoir modeling skills to optimize geothermal well placement and heat extraction efficiency. My fluency in English, German (B2 level), and French—combined with cultural adaptability honed during a two-year project in Geneva—ensures seamless integration into Zurich’s multilingual professional environment. I am also committed to upskilling; I recently completed a certification in Carbon Capture Utilization and Storage (CCUS) through the University of Cambridge, further bridging my petroleum background with Switzerland’s decarbonization goals.</w:t>
      </w:r>
    </w:p>
    <w:bookmarkEnd w:id="23"/>
    <w:bookmarkStart w:id="24" w:name="the-personal-commitment-to-switzerland"/>
    <w:p>
      <w:pPr>
        <w:pStyle w:val="Heading2"/>
      </w:pPr>
      <w:r>
        <w:t xml:space="preserve">The Personal Commitment to Switzerland</w:t>
      </w:r>
    </w:p>
    <w:p>
      <w:pPr>
        <w:pStyle w:val="FirstParagraph"/>
      </w:pPr>
      <w:r>
        <w:t xml:space="preserve">Switzerland’s dedication to balancing economic prosperity with ecological integrity deeply inspires me. During my research into Zurich’s energy policies, I was particularly moved by the city’s "Energy Efficiency Action Plan," which aims to cut building energy use by 30% by 2030. This mirrors my own professional ethos: engineering solutions that serve people without compromising planetary boundaries. I have already begun studying Swiss environmental regulations, including the Federal Energy Act and cantonal permitting processes for subsurface projects, to ensure my work adheres to the highest local standards. In Zurich, I see not just a workplace, but a community where engineering is an act of civic responsibility.</w:t>
      </w:r>
    </w:p>
    <w:bookmarkEnd w:id="24"/>
    <w:bookmarkStart w:id="25" w:name="X9ef65b8c397664ebc4d6cdc8bec05c9219cfeff"/>
    <w:p>
      <w:pPr>
        <w:pStyle w:val="Heading2"/>
      </w:pPr>
      <w:r>
        <w:t xml:space="preserve">Conclusion: A Synergistic Future in Zurich</w:t>
      </w:r>
    </w:p>
    <w:p>
      <w:pPr>
        <w:pStyle w:val="FirstParagraph"/>
      </w:pPr>
      <w:r>
        <w:t xml:space="preserve">As a Petroleum Engineer, I have always believed that the future of energy is defined by our ability to reinvent rather than abandon past knowledge. Switzerland’s leadership in sustainable innovation offers the perfect platform to channel this belief into tangible impact—particularly within Zurich’s vibrant hub for clean technology. I am not merely seeking a role; I am committed to becoming a proactive member of Zurich’s energy transition community, leveraging my Petroleum Engineering expertise to advance geothermal development, support carbon-negative initiatives, and uphold Switzerland’s legacy as a global sustainability pioneer. I welcome the opportunity to discuss how my skills can contribute to your organization’s mission in this remarkable city.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Contribution in Switzerland Zurich</dc:title>
  <dc:creator/>
  <cp:keywords/>
  <dcterms:created xsi:type="dcterms:W3CDTF">2025-12-09T02:46:44Z</dcterms:created>
  <dcterms:modified xsi:type="dcterms:W3CDTF">2025-12-09T02:46:44Z</dcterms:modified>
</cp:coreProperties>
</file>

<file path=docProps/custom.xml><?xml version="1.0" encoding="utf-8"?>
<Properties xmlns="http://schemas.openxmlformats.org/officeDocument/2006/custom-properties" xmlns:vt="http://schemas.openxmlformats.org/officeDocument/2006/docPropsVTypes"/>
</file>