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Xb3c240938d4aad5ebe005d5396246fa97daf042"/>
    <w:p>
      <w:pPr>
        <w:pStyle w:val="Heading1"/>
      </w:pPr>
      <w:r>
        <w:t xml:space="preserve">Personal Statement: Pursuing Excellence as a Petroleum Engineer in Thailand Bangkok</w:t>
      </w:r>
    </w:p>
    <w:p>
      <w:pPr>
        <w:pStyle w:val="FirstParagraph"/>
      </w:pPr>
      <w:r>
        <w:t xml:space="preserve">As I prepare to embark on my professional journey as a dedicated Petroleum Engineer, I am writing this Personal Statement to express my profound commitment to contributing to the energy sector within the dynamic landscape of Thailand Bangkok. Having meticulously researched opportunities in Southeast Asia's most vibrant economic hub, I have identified Thailand's strategic position as a compelling destination for my career growth and technical contribution. My academic foundation, practical experience, and deep respect for Thai industry practices converge at this pivotal moment to propel me toward a meaningful role within the petroleum engineering community of Bangkok.</w:t>
      </w:r>
    </w:p>
    <w:p>
      <w:pPr>
        <w:pStyle w:val="BodyText"/>
      </w:pPr>
      <w:r>
        <w:t xml:space="preserve">My academic background in Petroleum Engineering from [University Name] provided rigorous training in reservoir characterization, drilling optimization, and production engineering. I specialized in advanced reservoir simulation techniques and sustainable extraction methodologies, graduating with honors while completing a capstone project focused on enhanced oil recovery (EOR) methods for mature fields. This project directly aligned with Thailand's energy priorities—particularly the development of aging fields in the Gulf of Thailand such as those operated by PTT Exploration and Production (PTTEP). I conducted field data analysis using Petrel software, developing a comprehensive EOR strategy that demonstrated potential 15% incremental recovery rates while maintaining environmental compliance. This experience solidified my understanding that successful petroleum engineering requires both technical precision and contextual awareness of regional challenges.</w:t>
      </w:r>
    </w:p>
    <w:p>
      <w:pPr>
        <w:pStyle w:val="BodyText"/>
      </w:pPr>
      <w:r>
        <w:t xml:space="preserve">My professional internships at [Relevant Company] in the Middle East further honed my operational skills, where I participated in real-time drilling optimization for offshore platforms. However, it was during a comparative study of Southeast Asian energy markets that I recognized Thailand's unique position. Unlike oil-rich Gulf nations, Thailand operates within a complex ecosystem balancing domestic production with significant LNG imports and ambitious renewable energy targets under the "Thailand 4.0" initiative. Bangkok emerged as the natural epicenter for this convergence—housing corporate headquarters of global players like Chevron, TotalEnergies, and local giants such as PTT Group. The city's infrastructure, multinational workforce, and government incentives for energy innovation create an unparalleled environment for a Petroleum Engineer to drive tangible impact.</w:t>
      </w:r>
    </w:p>
    <w:p>
      <w:pPr>
        <w:pStyle w:val="BodyText"/>
      </w:pPr>
      <w:r>
        <w:t xml:space="preserve">What particularly draws me to Thailand Bangkok is not merely its economic significance but the opportunity to contribute meaningfully to a nation navigating critical energy transition challenges. As Thailand aims for 30% renewable energy by 2037 while maintaining oil and gas as strategic baseload, I am eager to apply my expertise in integrated resource management. My proficiency in AI-driven production analytics—a skill I developed through industry certifications—aligns perfectly with PTTEP's current investments in digital transformation. I am keen to support projects like the recently announced "Smart Field" initiative at the Chao Phraya field, where data-driven reservoir management could optimize production from declining assets. In Bangkok, where international and local knowledge intersect, I envision collaborating across multidisciplinary teams to enhance operational efficiency while advancing Thailand's sustainability goals.</w:t>
      </w:r>
    </w:p>
    <w:p>
      <w:pPr>
        <w:pStyle w:val="BodyText"/>
      </w:pPr>
      <w:r>
        <w:t xml:space="preserve">Moreover, my adaptability to cultural and professional environments positions me well for success in Thailand. Having completed language training in basic Thai during my studies and participating in cross-cultural workshops, I understand that effective engineering requires more than technical skill—it demands respect for local customs and business practices. Bangkok's cosmopolitan character, with its fusion of traditional Thai values and modern global enterprise, mirrors my own professional philosophy: blending cutting-edge technology with community-oriented solutions. I am particularly inspired by Thailand's "Energy Efficiency Promotion Act" framework, which presents opportunities to integrate carbon capture strategies within conventional operations—a concept I explored in my thesis on low-emission production systems.</w:t>
      </w:r>
    </w:p>
    <w:p>
      <w:pPr>
        <w:pStyle w:val="BodyText"/>
      </w:pPr>
      <w:r>
        <w:t xml:space="preserve">Thailand Bangkok represents a strategic nexus where global energy challenges meet localized innovation. The country's position as Southeast Asia's third-largest oil producer (after Indonesia and Malaysia) with over 200 million barrels of proven reserves creates immediate demand for skilled Petroleum Engineers. I am eager to contribute to projects like the Siam Oil Development Zone, where advanced drilling techniques could unlock marginal fields while minimizing environmental impact. My technical toolkit—spanning seismic interpretation, well planning, and HSE compliance—would directly support these initiatives. More importantly, I recognize that as a foreign professional in Thailand Bangkok, my role extends beyond engineering: I must actively engage with Thai colleagues to foster knowledge exchange and build sustainable capacity within the industry.</w:t>
      </w:r>
    </w:p>
    <w:p>
      <w:pPr>
        <w:pStyle w:val="BodyText"/>
      </w:pPr>
      <w:r>
        <w:t xml:space="preserve">I am equally motivated by Thailand's progressive regulatory environment. The Ministry of Energy's "Energy Transition Plan" emphasizes technical innovation alongside environmental stewardship—a vision that resonates deeply with my professional ethos. My experience optimizing water flooding systems in sandstone reservoirs directly supports Thailand's goals to reduce flaring and improve recovery from complex carbonate formations common in the Gulf. In Bangkok, where universities like Chulalongkorn and Kasetsart actively collaborate with industry on energy research, I look forward to participating in knowledge-sharing forums that bridge academia and practice.</w:t>
      </w:r>
    </w:p>
    <w:p>
      <w:pPr>
        <w:pStyle w:val="BodyText"/>
      </w:pPr>
      <w:r>
        <w:t xml:space="preserve">My commitment to Thailand is not temporary but foundational. I have already begun researching local certification pathways such as the Thai Engineering Council's accreditation process, recognizing that long-term impact requires alignment with national standards. The warmth of Thai hospitality and emphasis on community (sabai sabai culture) further aligns with my belief that engineering excellence must serve societal needs—whether through job creation in oil-producing regions or supporting rural communities via energy infrastructure projects.</w:t>
      </w:r>
    </w:p>
    <w:p>
      <w:pPr>
        <w:pStyle w:val="BodyText"/>
      </w:pPr>
      <w:r>
        <w:t xml:space="preserve">Ultimately, this Personal Statement reflects more than professional ambition; it embodies a purpose-driven decision to anchor my career in Thailand Bangkok. The city’s energy ecosystem offers the perfect stage for me to apply my expertise while embracing Thailand's vision for a balanced, technologically advanced future. I am ready to bring my technical capabilities, cross-cultural adaptability, and unwavering dedication to the challenges of modern petroleum engineering. With confidence in my ability to thrive as a Petroleum Engineer in this environment, I eagerly anticipate contributing to Thailand’s energy security and sustainable development through meaningful work based in Bangkok—the heart of Southeast Asia’s energy innovation.</w:t>
      </w:r>
    </w:p>
    <w:p>
      <w:pPr>
        <w:pStyle w:val="BodyText"/>
      </w:pPr>
      <w:r>
        <w:t xml:space="preserve">My journey as a Petroleum Engineer has been meticulously prepared for this moment. Now, standing at the threshold of opportunity in Thailand Bangkok, I am ready to transform technical knowledge into tangible progress for the nation's energy landscape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in Thailand Bangkok</dc:title>
  <dc:creator/>
  <dc:language>en</dc:language>
  <cp:keywords/>
  <dcterms:created xsi:type="dcterms:W3CDTF">2026-07-19T20:18:27Z</dcterms:created>
  <dcterms:modified xsi:type="dcterms:W3CDTF">2026-07-19T20:18:27Z</dcterms:modified>
</cp:coreProperties>
</file>

<file path=docProps/custom.xml><?xml version="1.0" encoding="utf-8"?>
<Properties xmlns="http://schemas.openxmlformats.org/officeDocument/2006/custom-properties" xmlns:vt="http://schemas.openxmlformats.org/officeDocument/2006/docPropsVTypes"/>
</file>