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0" w:name="X0e78b268994869d6417f60e51c69e5008b52d83"/>
    <w:p>
      <w:pPr>
        <w:pStyle w:val="Heading1"/>
      </w:pPr>
      <w:r>
        <w:t xml:space="preserve">Personal Statement: A Commitment to Advancing Energy Innovation in United States Houston</w:t>
      </w:r>
    </w:p>
    <w:p>
      <w:pPr>
        <w:pStyle w:val="FirstParagraph"/>
      </w:pPr>
      <w:r>
        <w:t xml:space="preserve">As I prepare this Personal Statement, I reflect on a journey shaped by unwavering passion for petroleum engineering and an unshakeable commitment to contributing to the energy future of the United States. My decision to pursue a career as a Petroleum Engineer was forged during childhood visits to oil fields in my native Texas, where I witnessed firsthand the intricate dance between technology and natural resources. Today, as I formalize my application for roles within Houston’s energy ecosystem, I do so with profound respect for the city’s legacy as the global epicenter of petroleum engineering—and with a clear vision of how I can add value to this vital industry in United States Houston.</w:t>
      </w:r>
    </w:p>
    <w:p>
      <w:pPr>
        <w:pStyle w:val="BodyText"/>
      </w:pPr>
      <w:r>
        <w:t xml:space="preserve">My academic foundation began at the University of Texas at Austin, where I earned a Bachelor of Science in Petroleum Engineering, graduating with honors. Courses like Reservoir Simulation, Enhanced Oil Recovery Techniques, and Drilling Engineering ignited my analytical rigor while exposing me to the complex challenges facing modern energy extraction. A pivotal moment came during my capstone project: collaborating with a local operator to optimize well placement in the Eagle Ford Shale using advanced seismic data integration. This project demanded not only technical precision but also cross-functional communication—a skill I honed while presenting findings to industry stakeholders at the Society of Petroleum Engineers (SPE) student chapter. My thesis on artificial intelligence-driven reservoir modeling further cemented my belief that innovation in petroleum engineering must bridge traditional expertise with cutting-edge computational tools, a philosophy I now carry into every professional endeavor.</w:t>
      </w:r>
    </w:p>
    <w:p>
      <w:pPr>
        <w:pStyle w:val="BodyText"/>
      </w:pPr>
      <w:r>
        <w:t xml:space="preserve">Professional experience solidified my resolve to become a transformative Petroleum Engineer. During my internship at Schlumberger in Houston, I contributed to a field development plan for offshore Gulf of Mexico operations. My responsibilities included analyzing production decline curves and modeling multiphase flow dynamics using PETREL software, which directly supported the team’s goal of improving recovery rates by 12%. What resonated most deeply was witnessing how Houston-based engineering teams navigate regulatory complexities while balancing economic viability with environmental stewardship—a delicate equilibrium central to sustainable energy production. Later, at Halliburton, I joined a task force addressing methane emissions reduction through AI-powered sensor networks. This project underscored petroleum engineering’s evolving role in the energy transition: we are no longer merely extracting resources but optimizing entire value chains for minimal ecological impact. These experiences taught me that true expertise in Petroleum Engineering transcends technical skill—it requires ethical foresight and collaborative leadership.</w:t>
      </w:r>
    </w:p>
    <w:p>
      <w:pPr>
        <w:pStyle w:val="BodyText"/>
      </w:pPr>
      <w:r>
        <w:t xml:space="preserve">Why Houston, specifically? The city is not just a location; it is the living nucleus of petroleum engineering innovation in the United States. Here, energy giants, startups, and academic institutions converge like tectonic plates forming new frontiers. I’ve attended SPE conferences at NRG Center where industry luminaries discuss everything from carbon capture integration to hydraulic fracturing advancements—all happening within minutes of downtown Houston. This environment is indispensable for growth: when you’re surrounded by the brightest minds in the field, as I experienced while networking with engineers at a recent Baker Hughes workshop, your perspective expands exponentially. United States Houston offers an unparalleled ecosystem where theoretical knowledge meets real-world scale—from the Permian Basin’s shale plays to deepwater platforms. To thrive as a Petroleum Engineer in this landscape requires more than expertise; it demands immersion in its unique culture of relentless innovation and interdisciplinary problem-solving.</w:t>
      </w:r>
    </w:p>
    <w:p>
      <w:pPr>
        <w:pStyle w:val="BodyText"/>
      </w:pPr>
      <w:r>
        <w:t xml:space="preserve">My career vision aligns precisely with Houston’s strategic direction. I aim to specialize in digital oilfield technologies, particularly leveraging machine learning for predictive maintenance and reservoir management—areas where United States Houston leads globally. Having tracked the rise of companies like Weatherford Labs (which pioneered AI-driven drilling optimization) from their downtown headquarters, I recognize that the future of petroleum engineering lies at this intersection. Within five years, I plan to lead a cross-functional team developing scalable solutions for reducing operational carbon intensity without compromising output—a critical priority for Houston’s energy sector as it navigates the transition toward net-zero goals. The University of Houston’s new Center for Energy Innovation and Rice University’s Clean Energy Initiative are already laying groundwork for this evolution, and I aspire to collaborate with these institutions through industry partnerships.</w:t>
      </w:r>
    </w:p>
    <w:p>
      <w:pPr>
        <w:pStyle w:val="BodyText"/>
      </w:pPr>
      <w:r>
        <w:t xml:space="preserve">Moreover, I understand that success as a Petroleum Engineer in United States Houston requires more than technical acumen—it demands community. My volunteer work mentoring high school students in the Houston ISD’s STEM pipeline program reinforced my belief that the industry must nurture diverse talent to sustain its leadership. Just as Houston has thrived by embracing global perspectives—from Brazilian offshore specialists to Canadian heavy oil experts—I commit to fostering inclusivity in every project I lead. This ethos extends beyond my professional sphere: I actively participate in Houston’s Energy Transition Initiative forums, where engineers and policymakers co-create pathways for a balanced energy future.</w:t>
      </w:r>
    </w:p>
    <w:p>
      <w:pPr>
        <w:pStyle w:val="BodyText"/>
      </w:pPr>
      <w:r>
        <w:t xml:space="preserve">Reflecting on my journey, I recognize that the term "Petroleum Engineer" represents far more than a job title. It embodies responsibility—to steward finite resources wisely, to innovate with integrity, and to ensure energy access remains both abundant and sustainable. In the United States Houston context, this role carries extraordinary weight: we are not merely servicing today’s needs but building tomorrow’s infrastructure for billions. My technical training, hands-on experience in the Gulf Coast basin, and dedication to Houston’s unique collaborative spirit position me to contribute meaningfully from day one.</w:t>
      </w:r>
    </w:p>
    <w:p>
      <w:pPr>
        <w:pStyle w:val="BodyText"/>
      </w:pPr>
      <w:r>
        <w:t xml:space="preserve">Ultimately, this Personal Statement is not just an application document—it is a promise. A promise to bring rigorous analytical skills honed through academic excellence and industry immersion. A promise to embrace Houston’s demanding yet rewarding culture where engineering solutions are forged under pressure and celebrated in the boardroom. And a promise to honor the legacy of petroleum engineers who built United States Houston into the energy capital we rely on today, while steering it toward an inclusive, innovative future. I am ready to join this mission—equipped with knowledge, passion, and an unyielding commitment to excellence—in the heart of America’s energy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dc:title>
  <dc:creator/>
  <dc:language>en</dc:language>
  <cp:keywords/>
  <dcterms:created xsi:type="dcterms:W3CDTF">2025-12-12T12:18:26Z</dcterms:created>
  <dcterms:modified xsi:type="dcterms:W3CDTF">2025-12-12T12:18:26Z</dcterms:modified>
</cp:coreProperties>
</file>

<file path=docProps/custom.xml><?xml version="1.0" encoding="utf-8"?>
<Properties xmlns="http://schemas.openxmlformats.org/officeDocument/2006/custom-properties" xmlns:vt="http://schemas.openxmlformats.org/officeDocument/2006/docPropsVTypes"/>
</file>