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3f2800ece6dac493d8c4fb2cea827b971e943c5"/>
    <w:p>
      <w:pPr>
        <w:pStyle w:val="Heading1"/>
      </w:pPr>
      <w:r>
        <w:t xml:space="preserve">Personal Statement: Commitment to Excellence in Pharmacy Practice Within Córdoba, Argentina</w:t>
      </w:r>
    </w:p>
    <w:p>
      <w:pPr>
        <w:pStyle w:val="FirstParagraph"/>
      </w:pPr>
      <w:r>
        <w:t xml:space="preserve">As a dedicated and culturally attuned pharmacist, I have cultivated my professional identity with an unwavering focus on serving the unique healthcare needs of the Córdoba community. This personal statement articulates my profound commitment to advancing pharmacy practice within the vibrant context of Argentina Córdoba, where I envision contributing meaningfully to public health outcomes through evidence-based care, community engagement, and a deep respect for local traditions. My journey in pharmacy education and practice has been deliberately shaped by the specific challenges and opportunities present in this region, positioning me not merely as a practitioner but as a committed partner in Córdoba’s healthcare ecosystem.</w:t>
      </w:r>
    </w:p>
    <w:p>
      <w:pPr>
        <w:pStyle w:val="BodyText"/>
      </w:pPr>
      <w:r>
        <w:t xml:space="preserve">My academic foundation was firmly established at the Universidad Nacional de Córdoba (UNC), where I earned my Bachelor of Pharmacy with honors, graduating among the top 10% of my cohort. The curriculum at UNC, deeply rooted in Argentina’s national healthcare philosophy, emphasized not only pharmaceutical sciences but also socio-cultural dimensions of patient care—a perspective indispensable for effective practice in a diverse region like Córdoba. Courses such as "Pharmaceutical Care in Rural Argentina" and "Ethics and Public Health Policy" equipped me with critical insights into the specific health challenges faced by rural communities across Córdoba, including accessibility barriers in the departments of Punilla and Calamuchita. This academic grounding directly informs my clinical approach: I understand that being a pharmacist in Argentina entails more than dispensing medications; it requires navigating complex social determinants of health and building trust within families and neighborhoods.</w:t>
      </w:r>
    </w:p>
    <w:p>
      <w:pPr>
        <w:pStyle w:val="BodyText"/>
      </w:pPr>
      <w:r>
        <w:t xml:space="preserve">My professional development was enriched through extensive practical training within Córdoba’s public healthcare network. During my mandatory internship at the Hospital de Clínicas "José de San Martín" in Córdoba city, I collaborated closely with medical teams to optimize medication regimens for elderly patients—a demographic increasingly significant in Córdoba due to our aging population. I also volunteered with "Farmacia Comunitaria Solidaria," a local non-profit providing free consultations and essential medications to underserved populations in barrios like Ciudad Jardín and Villa María. These experiences crystallized my understanding of how pharmacy practice directly impacts quality-of-life metrics in Córdoba communities, where chronic diseases like hypertension and diabetes are prevalent. I initiated a small-scale medication adherence program targeting patients with limited literacy—using visual aids in Spanish developed specifically for local cultural contexts—which improved refill rates by 28% within six months. This initiative underscored my belief that effective pharmacy care must be culturally resonant, a principle deeply aligned with Argentina’s National Drug Policy.</w:t>
      </w:r>
    </w:p>
    <w:p>
      <w:pPr>
        <w:pStyle w:val="BodyText"/>
      </w:pPr>
      <w:r>
        <w:t xml:space="preserve">What distinguishes my perspective as a pharmacist is my immersion in Córdoba’s socio-geographic reality. I have spent over three years volunteering in the Cordobese countryside, supporting mobile health units that travel to remote villages such as San Francisco and Río Cuarto. These journeys revealed how geographic isolation compounds health disparities, often preventing patients from accessing consistent pharmaceutical care. Witnessing a diabetic patient lose his insulin supply due to transportation difficulties cemented my resolve to advocate for integrated pharmacy services within Argentina’s Primary Health Care System (APC). I’ve since participated in workshops at the Córdoba Ministry of Health, contributing ideas for expanding community pharmacists’ roles in chronic disease management—a model gaining traction across Argentina. My familiarity with local healthcare infrastructure, from public clinics to private pharmacies operating under national regulations, ensures I can seamlessly integrate into any pharmacy setting in Córdoba.</w:t>
      </w:r>
    </w:p>
    <w:p>
      <w:pPr>
        <w:pStyle w:val="BodyText"/>
      </w:pPr>
      <w:r>
        <w:t xml:space="preserve">My professional ethos is defined by three pillars central to pharmacy practice in Argentina: patient-centered care, ethical responsibility, and community advocacy. In Córdoba’s context of rising healthcare costs and pharmaceutical innovation, I prioritize transparency—explaining drug mechanisms in accessible terms during consultations at my previous role in a private pharmacy on Avenida Nazca. I actively monitor regional prescription patterns to identify potential overuse (e.g., antibiotics) or underutilized therapies, then partner with physicians to align treatments with national guidelines. As a pharmacist, I view myself as a guardian of both medication safety and patient dignity—values that resonate deeply in Argentina’s healthcare culture where trust between provider and patient is paramount.</w:t>
      </w:r>
    </w:p>
    <w:p>
      <w:pPr>
        <w:pStyle w:val="BodyText"/>
      </w:pPr>
      <w:r>
        <w:t xml:space="preserve">Looking ahead, my career trajectory is firmly anchored in Córdoba. I aspire to contribute to the "Programa Farmacia Saludable," an initiative launched by the Province of Córdoba aiming to establish pharmacist-led clinics in underserved neighborhoods. My goal is to help design protocols for collaborative care models that empower pharmacists as key members of multidisciplinary teams addressing Argentina’s public health priorities. I am eager to leverage my bilingual proficiency (Spanish/English) and knowledge of Argentine pharmaceutical laws, including ANMAT regulations, to enhance patient education materials tailored for Cordobese communities. I also plan to pursue advanced training in geriatric pharmacy through UNC’s postgraduate program—a vital need given Córdoba’s demographic shift toward older adults.</w:t>
      </w:r>
    </w:p>
    <w:p>
      <w:pPr>
        <w:pStyle w:val="BodyText"/>
      </w:pPr>
      <w:r>
        <w:t xml:space="preserve">My commitment extends beyond clinical practice. I actively support initiatives like "Córdoba por la Salud," a community health campaign promoting medication safety among adolescents. By developing social media content in colloquial Spanish and collaborating with local schools, we’ve reached over 500 young people in Córdoba to prevent drug misuse—a critical issue impacting youth nationwide. This work reflects my understanding that pharmacy is inherently communal; as a pharmacist serving Argentina Córdoba, I am not just managing prescriptions but nurturing health literacy across generations.</w:t>
      </w:r>
    </w:p>
    <w:p>
      <w:pPr>
        <w:pStyle w:val="BodyText"/>
      </w:pPr>
      <w:r>
        <w:t xml:space="preserve">In conclusion, this personal statement embodies my identity as a pharmacist dedicated to the people of Argentina Córdoba—not as an outsider seeking opportunity, but as someone who has lived and worked within this community’s rhythm. My education at UNC, clinical experiences across urban and rural settings in Córdoba, and active participation in local health initiatives have forged a professional purpose that is inseparable from this region. I am prepared to bring not only my technical expertise but also my cultural empathy to any pharmacy role in Córdoba. I seek an opportunity where I can grow alongside patients, colleagues, and the evolving healthcare landscape of Argentina—always guided by the conviction that excellence in pharmacy practice is measured not just by prescriptions dispensed, but by lives enriched through thoughtful care. Together with fellow pharmacists and healthcare professionals in Córdoba, I am ready to advance a healthier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Córdoba, Argentina</dc:title>
  <dc:creator/>
  <dc:language>en</dc:language>
  <cp:keywords/>
  <dcterms:created xsi:type="dcterms:W3CDTF">2026-07-19T18:02:20Z</dcterms:created>
  <dcterms:modified xsi:type="dcterms:W3CDTF">2026-07-19T18:02:20Z</dcterms:modified>
</cp:coreProperties>
</file>

<file path=docProps/custom.xml><?xml version="1.0" encoding="utf-8"?>
<Properties xmlns="http://schemas.openxmlformats.org/officeDocument/2006/custom-properties" xmlns:vt="http://schemas.openxmlformats.org/officeDocument/2006/docPropsVTypes"/>
</file>