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Morocco</w:t>
      </w:r>
      <w:r>
        <w:t xml:space="preserve"> </w:t>
      </w:r>
      <w:r>
        <w:t xml:space="preserve">Casablanca</w:t>
      </w:r>
    </w:p>
    <w:bookmarkStart w:id="20" w:name="Xce268c7fd35e130e9f400ed254128389ac30b5d"/>
    <w:p>
      <w:pPr>
        <w:pStyle w:val="Heading1"/>
      </w:pPr>
      <w:r>
        <w:t xml:space="preserve">Personal Statement: Dedicated Pharmacist Aiming to Serve the Community in Morocco Casablanca</w:t>
      </w:r>
    </w:p>
    <w:p>
      <w:pPr>
        <w:pStyle w:val="FirstParagraph"/>
      </w:pPr>
      <w:r>
        <w:t xml:space="preserve">The vibrant city of Casablanca, with its dynamic energy and diverse population of over 4 million residents, represents not just Morocco's economic heart but also a critical hub for healthcare innovation in North Africa. As I prepare to contribute my skills and passion as a licensed Pharmacist within this thriving metropolis, I am driven by a profound commitment to elevate pharmaceutical care standards and directly impact the health outcomes of Casablanca's communities. This</w:t>
      </w:r>
      <w:r>
        <w:t xml:space="preserve"> </w:t>
      </w:r>
      <w:r>
        <w:rPr>
          <w:bCs/>
          <w:b/>
        </w:rPr>
        <w:t xml:space="preserve">Personal Statement</w:t>
      </w:r>
      <w:r>
        <w:t xml:space="preserve"> </w:t>
      </w:r>
      <w:r>
        <w:t xml:space="preserve">articulates my professional journey, core values, and unwavering dedication to becoming an integral part of the healthcare fabric in</w:t>
      </w:r>
      <w:r>
        <w:t xml:space="preserve"> </w:t>
      </w:r>
      <w:r>
        <w:rPr>
          <w:bCs/>
          <w:b/>
        </w:rPr>
        <w:t xml:space="preserve">Morocco Casablanca</w:t>
      </w:r>
      <w:r>
        <w:t xml:space="preserve">.</w:t>
      </w:r>
    </w:p>
    <w:p>
      <w:pPr>
        <w:pStyle w:val="BodyText"/>
      </w:pPr>
      <w:r>
        <w:t xml:space="preserve">My decision to pursue a career as a Pharmacist was forged during my early exposure to community health challenges in urban settings across Morocco. Witnessing firsthand how access to accurate medication information and safe pharmaceutical practices could mean the difference between recovery and prolonged illness, particularly in densely populated neighborhoods, ignited my resolve. My academic foundation includes a Pharm.D. degree from [University Name, preferably Moroccan or internationally recognized], where I immersed myself not only in pharmacological sciences but also in the unique socio-cultural dynamics of healthcare delivery within Moroccan society. Courses focused on public health policy within the Maghreb region and practical rotations at community pharmacies in Rabat provided invaluable context for understanding the specific needs and potential barriers faced by patients throughout Morocco, especially those residing in major urban centers like Casablanca.</w:t>
      </w:r>
    </w:p>
    <w:p>
      <w:pPr>
        <w:pStyle w:val="BodyText"/>
      </w:pPr>
      <w:r>
        <w:t xml:space="preserve">My professional experience has been meticulously shaped to prepare me for the multifaceted demands of a Pharmacist role in Casablanca. During my internship at a prominent community pharmacy chain in Marrakech, I honed essential skills including comprehensive medication reviews, patient counseling with cultural sensitivity (crucial when interacting with diverse Moroccan populations), and efficient inventory management within the constraints of a busy urban environment. However, it was a specific experience during an outreach program in the working-class district of Hay Mohammadi that profoundly solidified my commitment to Casablanca. I assisted in setting up a temporary medication adherence clinic, addressing common issues like confusion about complex regimens for chronic diseases (hypertension, diabetes) prevalent in urban populations. This underscored a critical need: pharmaceutical care must transcend the dispensary counter and actively engage with the community it serves. Understanding this need is paramount when envisioning my contribution within</w:t>
      </w:r>
      <w:r>
        <w:t xml:space="preserve"> </w:t>
      </w:r>
      <w:r>
        <w:rPr>
          <w:bCs/>
          <w:b/>
        </w:rPr>
        <w:t xml:space="preserve">Morocco Casablanca</w:t>
      </w:r>
      <w:r>
        <w:t xml:space="preserve">, where healthcare access disparities can exist even amidst its modern infrastructure.</w:t>
      </w:r>
    </w:p>
    <w:p>
      <w:pPr>
        <w:pStyle w:val="BodyText"/>
      </w:pPr>
      <w:r>
        <w:t xml:space="preserve">As a prospective Pharmacist in Casablanca, I bring a blend of technical expertise and deep cultural awareness. I am proficient in the latest pharmaceutical best practices, including evidence-based drug therapy management, adverse drug reaction monitoring, and the responsible use of antibiotics – all crucial areas for public health initiatives in Morocco. Furthermore, I possess fluency in Arabic (Darija and Modern Standard), French (the primary language of healthcare administration in Morocco), and English. This linguistic capability is not merely a skill; it is a bridge to build trust with patients from varied backgrounds, ensuring clear communication about treatment plans, potential side effects, and the importance of adherence – factors that directly influence health outcomes in our communities. I understand that effective patient care in Casablanca requires navigating both the technical aspects of pharmacy and the intricate social tapestry of its people.</w:t>
      </w:r>
    </w:p>
    <w:p>
      <w:pPr>
        <w:pStyle w:val="BodyText"/>
      </w:pPr>
      <w:r>
        <w:t xml:space="preserve">I am acutely aware of the evolving landscape within Morocco's pharmaceutical sector. The Ministry of Health's strategic initiatives focus on strengthening primary healthcare, improving medication safety, and integrating pharmacists more fully into multidisciplinary care teams – a vision that aligns perfectly with my professional aspirations. I am eager to contribute to this national effort by actively participating in patient education programs, collaborating closely with physicians and nurses at local clinics (such as those serving the densely populated areas of Sidi Moumen or Ain Sebaa), and promoting rational drug use within the community. In Casablanca, where healthcare facilities are numerous but demand is immense, ensuring efficient medication utilization is key to optimizing both patient care and resource allocation.</w:t>
      </w:r>
    </w:p>
    <w:p>
      <w:pPr>
        <w:pStyle w:val="BodyText"/>
      </w:pPr>
      <w:r>
        <w:t xml:space="preserve">The city of Casablanca embodies the spirit of progress and resilience I aspire to embody as a Pharmacist. Its bustling markets, historic medinas, and modern business districts reflect a society actively building its future. I am not merely seeking employment; I seek to become a trusted healthcare professional embedded within this community. My goal is to leverage my knowledge to help patients in Casablanca manage their health effectively, prevent medication-related problems, and ultimately improve their quality of life – whether counseling an elderly patient on managing hypertension at home or supporting a young parent understanding pediatric dosing. I understand that the role of a Pharmacist extends beyond dispensing; it encompasses being a knowledgeable advocate, an empathetic listener, and a proactive health educator within the local context.</w:t>
      </w:r>
    </w:p>
    <w:p>
      <w:pPr>
        <w:pStyle w:val="BodyText"/>
      </w:pPr>
      <w:r>
        <w:t xml:space="preserve">My journey in pharmacy has been guided by the belief that healthcare is most effective when it is accessible, understandable, and culturally resonant. I am confident that my academic background, practical experience focused on Moroccan urban populations, linguistic skills, and deep commitment to community health position me uniquely to excel as a Pharmacist within the dynamic environment of</w:t>
      </w:r>
      <w:r>
        <w:t xml:space="preserve"> </w:t>
      </w:r>
      <w:r>
        <w:rPr>
          <w:bCs/>
          <w:b/>
        </w:rPr>
        <w:t xml:space="preserve">Morocco Casablanca</w:t>
      </w:r>
      <w:r>
        <w:t xml:space="preserve">. I am eager to bring my dedication, skills, and passion for public health to contribute meaningfully to the well-being of Casablanca's citizens. I am ready and enthusiastic about the opportunity to join a healthcare team dedicated not just to treating illness, but actively promoting wellness throughout this remarkable city. The potential impact of a dedicated Pharmacist in Casablanca is immense, and I am determined to be part of that positive transformation.</w:t>
      </w:r>
    </w:p>
    <w:p>
      <w:pPr>
        <w:pStyle w:val="BodyText"/>
      </w:pPr>
      <w:r>
        <w:t xml:space="preserve">Thank you for considering my application. I eagerly anticipate the possibility of contributing to the healthcare excellence that defines the future of pharmacy practice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Morocco Casablanca</dc:title>
  <dc:creator/>
  <dc:language>en</dc:language>
  <cp:keywords/>
  <dcterms:created xsi:type="dcterms:W3CDTF">2026-07-15T13:35:51Z</dcterms:created>
  <dcterms:modified xsi:type="dcterms:W3CDTF">2026-07-15T13:35:51Z</dcterms:modified>
</cp:coreProperties>
</file>

<file path=docProps/custom.xml><?xml version="1.0" encoding="utf-8"?>
<Properties xmlns="http://schemas.openxmlformats.org/officeDocument/2006/custom-properties" xmlns:vt="http://schemas.openxmlformats.org/officeDocument/2006/docPropsVTypes"/>
</file>