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Xe54013841f9e06420e110e5e1f2587a1df0d9e6"/>
    <w:p>
      <w:pPr>
        <w:pStyle w:val="Heading1"/>
      </w:pPr>
      <w:r>
        <w:t xml:space="preserve">Personal Statement: A Dedicated Pharmacist Serving Nigeria's Lagos Community</w:t>
      </w:r>
    </w:p>
    <w:p>
      <w:pPr>
        <w:pStyle w:val="FirstParagraph"/>
      </w:pPr>
      <w:r>
        <w:t xml:space="preserve">As a passionate and dedicated healthcare professional, I am writing this Personal Statement to express my unwavering commitment to advancing pharmaceutical care in Nigeria, with a specific focus on the dynamic and demanding environment of Lagos. With a Bachelor of Pharmacy (B.Pharm) degree from the University of Ibadan, accredited by the Pharmacists Council of Nigeria (PCN), and extensive hands-on experience within Lagos' bustling healthcare ecosystem, I am prepared to contribute meaningfully to community health outcomes in one of Africa's most populous cities. My journey as a Pharmacist has been defined by an unshakeable dedication to patient-centered care, evidence-based practice, and service excellence in the unique socio-medical context of Nigeria Lagos.</w:t>
      </w:r>
    </w:p>
    <w:p>
      <w:pPr>
        <w:pStyle w:val="BodyText"/>
      </w:pPr>
      <w:r>
        <w:t xml:space="preserve">The decision to pursue pharmacy was deeply influenced by witnessing healthcare disparities during my childhood in Ikeja, Lagos. I observed how limited access to quality medications and pharmaceutical expertise exacerbated health crises for low-income families. This ignited a profound commitment: to become not just a dispenser of medicines, but a proactive health advocate within Nigeria's complex public health landscape. My academic training at the University of Ibadan's Faculty of Pharmaceutical Sciences provided rigorous grounding in clinical pharmacology, pharmacotherapy, and drug information systems—complemented by mandatory internships at Lagos State University Teaching Hospital (LASUTH) and community pharmacies across Surulere and Oshodi. At LASUTH, I managed high-volume outpatient dispensing while counseling patients on antimalarials and hypertension regimens—a role demanding cultural sensitivity amid Nigeria's diverse ethnic groups. These experiences cemented my understanding that effective pharmacy practice in Lagos requires navigating both clinical precision and the city's intricate social fabric.</w:t>
      </w:r>
    </w:p>
    <w:p>
      <w:pPr>
        <w:pStyle w:val="BodyText"/>
      </w:pPr>
      <w:r>
        <w:t xml:space="preserve">As a registered Pharmacist with PCN (Registration No: PN001285), I have honed critical competencies directly applicable to Lagos' healthcare challenges. My tenure at 'HealthFirst Pharmacy' in Victoria Island equipped me with advanced skills in medication therapy management for chronic diseases prevalent in urban Nigeria, such as diabetes and cardiovascular conditions. I routinely conducted comprehensive medication reviews for elderly patients, identifying drug interactions and optimizing treatment plans—a service especially vital given the high prevalence of polypharmacy among Lagos residents. During the 2023 influenza outbreak, I led a community outreach initiative at an Abuja Street clinic, providing free vaccine consultations and educating over 300 residents on infection prevention—demonstrating my ability to translate pharmaceutical knowledge into tangible public health impact. I also leveraged digital tools like the National Health Insurance Scheme (NHIS) portal to streamline prescription claims, addressing a key pain point for patients navigating Lagos' fragmented healthcare system.</w:t>
      </w:r>
    </w:p>
    <w:p>
      <w:pPr>
        <w:pStyle w:val="BodyText"/>
      </w:pPr>
      <w:r>
        <w:t xml:space="preserve">What distinguishes my approach is an intimate understanding of Nigeria Lagos' unique challenges. Unlike static pharmacy models, I recognize that successful pharmaceutical care here requires adaptability: from managing counterfeit drug threats in informal markets to addressing cultural barriers in patient communication. In Ojodu-Berger, I collaborated with local community health workers to develop culturally resonant diabetes education materials using Yoruba and Pidgin—proven by a 40% increase in medication adherence among participants. My proficiency extends beyond clinical practice; I am certified in the WHO's Good Pharmacy Practices (GPP) and have completed specialized training in emergency response through the Federal Ministry of Health's Lagos-based program. I actively monitor Nigerian regulatory updates via the PCN newsletter and engage with professional networks like the Pharmaceutical Society of Nigeria (PSN) to ensure my practice aligns with national standards.</w:t>
      </w:r>
    </w:p>
    <w:p>
      <w:pPr>
        <w:pStyle w:val="BodyText"/>
      </w:pPr>
      <w:r>
        <w:t xml:space="preserve">I am particularly motivated to serve Lagos because this metropolis represents both Nigeria’s greatest health challenges and its most significant opportunity for innovation. With over 15 million residents concentrated in high-density neighborhoods, Lagos faces critical gaps in pharmaceutical access—especially for the informal sector workforce and slum communities. My vision as a Pharmacist is to bridge these gaps through integrated care models that combine dispensing services with preventative education. For instance, I propose establishing mobile pharmacy units targeting markets like Oshodi and Agege, where transportation barriers prevent regular healthcare access. This initiative would align with Lagos State’s 2025 Health Agenda, which prioritizes community-based primary care expansion.</w:t>
      </w:r>
    </w:p>
    <w:p>
      <w:pPr>
        <w:pStyle w:val="BodyText"/>
      </w:pPr>
      <w:r>
        <w:t xml:space="preserve">My professional development plan includes pursuing a Master’s in Public Health with a focus on Urban Health Systems at the University of Lagos—ensuring I remain equipped to address systemic issues rather than just individual cases. I am also committed to mentoring pharmacy students through partnerships with Lagos institutions like the College of Medicine, University of Lagos, sharing practical insights on navigating Nigeria's healthcare complexities. As a Pharmacist in Nigeria Lagos, I reject the notion that "dispensing is merely filling prescriptions." Instead, I see myself as a frontline health educator who empowers patients to manage their conditions within their economic and cultural realities—whether explaining affordable alternatives for antihypertensives or clarifying antibiotic misuse myths during cholera season.</w:t>
      </w:r>
    </w:p>
    <w:p>
      <w:pPr>
        <w:pStyle w:val="BodyText"/>
      </w:pPr>
      <w:r>
        <w:t xml:space="preserve">Ultimately, this Personal Statement reflects my lifelong dedication to elevating pharmacy practice in Nigeria Lagos. I am not merely seeking employment; I seek a platform to transform pharmaceutical services from transactional encounters into pillars of community resilience. In a city where health equity is both the greatest challenge and the most urgent call to action, my skills, empathy, and cultural fluency position me as an asset ready to serve Lagos with integrity. I am eager to contribute to Nigeria's healthcare evolution through patient advocacy that respects our heritage while embracing modern pharmaceutical science—a commitment forged in the heart of Lagos itself.</w:t>
      </w:r>
    </w:p>
    <w:p>
      <w:pPr>
        <w:pStyle w:val="BodyText"/>
      </w:pPr>
      <w:r>
        <w:t xml:space="preserve">Thank you for considering my application. I welcome the opportunity to discuss how my vision aligns with your institution's mission to deliver exceptional pharmaceutical care in Nigeria's most vibrant and challenging urban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Nigeria Lagos</dc:title>
  <dc:creator/>
  <dc:language>en</dc:language>
  <cp:keywords/>
  <dcterms:created xsi:type="dcterms:W3CDTF">2026-07-19T18:21:22Z</dcterms:created>
  <dcterms:modified xsi:type="dcterms:W3CDTF">2026-07-19T18:21:22Z</dcterms:modified>
</cp:coreProperties>
</file>

<file path=docProps/custom.xml><?xml version="1.0" encoding="utf-8"?>
<Properties xmlns="http://schemas.openxmlformats.org/officeDocument/2006/custom-properties" xmlns:vt="http://schemas.openxmlformats.org/officeDocument/2006/docPropsVTypes"/>
</file>