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0" w:name="X11f198e1510ae877cc5d67a152d957510bd69f7"/>
    <w:p>
      <w:pPr>
        <w:pStyle w:val="Heading1"/>
      </w:pPr>
      <w:r>
        <w:t xml:space="preserve">Personal Statement: A Dedicated Pharmacist's Commitment to Healthcare in Pakistan Islamabad</w:t>
      </w:r>
    </w:p>
    <w:p>
      <w:pPr>
        <w:pStyle w:val="FirstParagraph"/>
      </w:pPr>
      <w:r>
        <w:t xml:space="preserve">In the heart of Pakistan, where the serene landscapes of the Margalla Hills meet the bustling energy of a modern capital city, I stand before you as a passionate and skilled Pharmacist committed to elevating healthcare standards in Islamabad. This Personal Statement articulates my unwavering dedication to pharmacy practice, my profound understanding of Pakistan's unique healthcare landscape, and my specific desire to contribute meaningfully within the dynamic environment of Islamabad—a city that is not merely a location on a map but the epicenter of national health policy, innovation, and community well-being.</w:t>
      </w:r>
    </w:p>
    <w:p>
      <w:pPr>
        <w:pStyle w:val="BodyText"/>
      </w:pPr>
      <w:r>
        <w:t xml:space="preserve">My journey in pharmacy began at the University of Health Sciences Lahore, where I earned my Bachelor of Pharmacy degree with honors. This rigorous academic foundation equipped me with comprehensive knowledge of pharmacology, medicinal chemistry, and drug therapy management. However, it was during my mandatory internship at the Islamabad General Hospital that I truly understood the transformative power a Pharmacist holds within Pakistan's healthcare ecosystem. Witnessing firsthand the challenges faced by patients in accessing affordable, safe medications—especially those from underserved communities on the outskirts of Islamabad—ignited my resolve to become more than just a dispenser of medicines; I aspired to be an advocate, educator, and integral part of the patient care team.</w:t>
      </w:r>
    </w:p>
    <w:p>
      <w:pPr>
        <w:pStyle w:val="BodyText"/>
      </w:pPr>
      <w:r>
        <w:t xml:space="preserve">Over the past five years, I have honed my skills across diverse pharmacy settings in Pakistan. My role as a Clinical Pharmacist at Shifa International Hospital in Islamabad involved collaborating closely with physicians to optimize medication regimens for chronic conditions like diabetes and hypertension, which are rampant across our nation. I implemented patient counseling protocols that significantly improved adherence rates by 28% within six months—directly contributing to better health outcomes for thousands of patients in the Islamabad metropolitan area. Furthermore, my work at a community pharmacy chain in F-7 Park emphasized accessibility, where I provided culturally sensitive counseling to diverse populations speaking Urdu, Punjabi, and Pushto. This experience deepened my understanding that effective pharmacy practice in Pakistan Islamabad requires not just clinical expertise but also profound empathy and communication skills tailored to local contexts.</w:t>
      </w:r>
    </w:p>
    <w:p>
      <w:pPr>
        <w:pStyle w:val="BodyText"/>
      </w:pPr>
      <w:r>
        <w:t xml:space="preserve">What sets me apart is my proactive engagement with national health initiatives. I actively participated in the Ministry of Health's "Sehat Sahulat Program" outreach, providing essential medication education during vaccination drives across Islamabad’s public health centers. This work reinforced my belief that a Pharmacist is pivotal in bridging the gap between policy and patient care—a role especially critical in Pakistan where rural-urban disparities in healthcare access remain stark. I have also contributed to reducing antimicrobial resistance (AMR) awareness campaigns at the Islamabad Diagnostic Center, a pressing national health priority where inappropriate antibiotic use contributes significantly to public health risks. My ability to translate complex medical information into clear, actionable advice for patients of varying literacy levels has been consistently praised by both colleagues and community members.</w:t>
      </w:r>
    </w:p>
    <w:p>
      <w:pPr>
        <w:pStyle w:val="BodyText"/>
      </w:pPr>
      <w:r>
        <w:t xml:space="preserve">I am deeply aware that Pakistan Islamabad represents more than just a city; it is the nerve center for healthcare innovation and governance in our country. As the capital, Islamabad hosts key institutions like the National Institute of Health (NIH), the Directorate General of Health Services (DGHS), and numerous NGOs driving national health agendas. Working within this environment offers unparalleled opportunities to influence practice standards, advocate for evidence-based policies, and contribute to scalable solutions addressing Pakistan’s healthcare challenges—from maternal health initiatives to managing non-communicable diseases. I am eager to leverage my experience within this unique ecosystem, collaborating with entities like the Pakistan Pharmacists Association (PPA) Islamabad chapter and contributing to local pharmaceutical policy discussions.</w:t>
      </w:r>
    </w:p>
    <w:p>
      <w:pPr>
        <w:pStyle w:val="BodyText"/>
      </w:pPr>
      <w:r>
        <w:t xml:space="preserve">My professional philosophy centers on the belief that pharmacy is a bridge between scientific knowledge and compassionate patient care. In Pakistan, where trust in healthcare providers is paramount yet often strained by misinformation, I prioritize building relationships rooted in transparency. During a recent community health camp at Islamabad’s Peshawar Road area, I identified numerous cases of polypharmacy among elderly patients due to fragmented care; by coordinating with local doctors and providing personalized medication reviews, I helped reduce unnecessary drug interactions for over 150 individuals. This exemplifies my commitment to moving beyond transactional pharmacy services toward holistic health empowerment—a vision aligned perfectly with the evolving role of the Pharmacist in modern Pakistan.</w:t>
      </w:r>
    </w:p>
    <w:p>
      <w:pPr>
        <w:pStyle w:val="BodyText"/>
      </w:pPr>
      <w:r>
        <w:t xml:space="preserve">Looking ahead, my goals are firmly anchored in Islamabad’s future. I aim to pursue a Master’s in Clinical Pharmacy at Fatima Jinnah Women University (FJWU) Islamabad, focusing on chronic disease management strategies tailored for Pakistani populations. I also aspire to mentor pharmacy students at the College of Pharmacy, University of Islamabad, nurturing the next generation of practitioners who understand that pharmacy excellence in Pakistan Islamabad must be locally relevant and globally informed. Ultimately, I envision myself leading initiatives that enhance medication safety protocols across public and private pharmacies in the capital city, directly supporting Pakistan’s vision for Universal Health Coverage.</w:t>
      </w:r>
    </w:p>
    <w:p>
      <w:pPr>
        <w:pStyle w:val="BodyText"/>
      </w:pPr>
      <w:r>
        <w:t xml:space="preserve">This Personal Statement is more than a document—it is a testament to my lifelong commitment to serving as a Pharmacist who embodies integrity, expertise, and service. I am not merely seeking employment; I am ready to invest my skills in the healthcare advancement of Islamabad and, by extension, the nation. In Pakistan Islamabad’s vibrant yet challenging healthcare landscape, where every interaction with a patient can shape community health outcomes, I am prepared to be a steadfast advocate for quality care. With deep respect for Pakistan’s cultural ethos and a clear-eyed understanding of our national health priorities, I am confident that my dedication will make a tangible difference in the lives of Islamabad residents and contribute meaningfully to the broader mission of strengthening healthcare across Pakistan.</w:t>
      </w:r>
    </w:p>
    <w:p>
      <w:pPr>
        <w:pStyle w:val="BodyText"/>
      </w:pPr>
      <w:r>
        <w:t xml:space="preserve">I eagerly anticipate the opportunity to bring this vision to life within your esteemed institution, advancing pharmacy practice as both a science and a profound human service in our beloved capital city. My passion for pharmacy is not confined to textbooks—it thrives in the streets and clinics of Islamabad, where every prescription filled is an act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Pakistan Islamabad</dc:title>
  <dc:creator/>
  <cp:keywords/>
  <dcterms:created xsi:type="dcterms:W3CDTF">2025-12-10T13:26:34Z</dcterms:created>
  <dcterms:modified xsi:type="dcterms:W3CDTF">2025-12-10T13:26:34Z</dcterms:modified>
</cp:coreProperties>
</file>

<file path=docProps/custom.xml><?xml version="1.0" encoding="utf-8"?>
<Properties xmlns="http://schemas.openxmlformats.org/officeDocument/2006/custom-properties" xmlns:vt="http://schemas.openxmlformats.org/officeDocument/2006/docPropsVTypes"/>
</file>