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0" w:name="Xdde4de6dd9b38606579834ac10eddd8836ba00e"/>
    <w:p>
      <w:pPr>
        <w:pStyle w:val="Heading1"/>
      </w:pPr>
      <w:r>
        <w:t xml:space="preserve">Personal Statement: A Commitment to Pharmaceutical Excellence in Senegal Dakar</w:t>
      </w:r>
    </w:p>
    <w:p>
      <w:pPr>
        <w:pStyle w:val="FirstParagraph"/>
      </w:pPr>
      <w:r>
        <w:t xml:space="preserve">As a dedicated and compassionate healthcare professional with a profound passion for community health, I am writing this Personal Statement to express my unwavering commitment to serving as a Pharmacist in the vibrant city of Dakar, Senegal. My journey toward pharmacy began during my childhood in a rural Senegalese village where access to essential medications was limited and often dictated by economic hardship. Witnessing how critical pharmaceutical expertise could transform lives—especially for vulnerable populations—ignited my resolve to become a Pharmacist who bridges healthcare gaps in communities like those I grew up with. Now, with advanced training and international experience, I am prepared to bring this mission directly to the heart of Senegal's capital: Dakar.</w:t>
      </w:r>
    </w:p>
    <w:p>
      <w:pPr>
        <w:pStyle w:val="BodyText"/>
      </w:pPr>
      <w:r>
        <w:t xml:space="preserve">My academic foundation was forged at the Université Cheikh Anta Diop (UCAD) in Dakar, where I earned my Doctor of Pharmacy degree with honors. During my studies, I immersed myself in coursework that emphasized both clinical pharmacy and public health systems within Sub-Saharan African contexts. Courses such as "Pharmaceutical Management in Low-Resource Settings" and "Tropical Disease Pharmacotherapy" equipped me with practical knowledge directly applicable to Dakar’s healthcare challenges—from managing HIV/AIDS and malaria to addressing emerging non-communicable diseases like diabetes. I also completed a 12-month internship at the Hôpital Général de la Cantonnière, where I collaborated with medical teams to optimize medication regimens for underserved patients, many of whom traveled hours from rural areas to access care in Dakar. This experience solidified my understanding of Senegal’s unique healthcare landscape and deepened my resolve to contribute meaningfully here.</w:t>
      </w:r>
    </w:p>
    <w:p>
      <w:pPr>
        <w:pStyle w:val="BodyText"/>
      </w:pPr>
      <w:r>
        <w:t xml:space="preserve">Beyond clinical skills, I have cultivated cultural fluency essential for effective practice in Senegal Dakar. Fluent in Wolof, French, and English, I have consistently engaged with communities through health education workshops at local *marchés* (markets) and *bassines* (community centers), explaining proper medication use for chronic conditions. In one initiative supported by the Ministry of Health’s "Pharmacie de Quartier" program, I designed multilingual leaflets on antibiotic resistance—a critical issue in Senegal where self-medication is prevalent—and distributed them across Dakar’s urban neighborhoods. These efforts taught me that pharmacy transcends dispensing drugs; it requires building trust through respectful dialogue, a principle I embody as a Pharmacist committed to patient-centered care.</w:t>
      </w:r>
    </w:p>
    <w:p>
      <w:pPr>
        <w:pStyle w:val="BodyText"/>
      </w:pPr>
      <w:r>
        <w:t xml:space="preserve">My professional journey has further prepared me for the complexities of Senegal Dakar’s healthcare ecosystem. As a clinical pharmacist at the Centre de Santé de Yoff, I managed inventory for 30+ essential medicines across two clinics serving over 5,000 patients monthly. I implemented a digital tracking system that reduced stockouts by 45%, ensuring consistent access to antimalarials and prenatal vitamins—medicines where shortages directly impact maternal and child health outcomes. Additionally, I led a team of community health workers in screening for hypertension during mobile clinics, linking high-risk patients to treatment through partnerships with Dakar’s municipal hospitals. These experiences honed my ability to navigate Senegal’s dual healthcare system (public/private sectors) while prioritizing equity—a skill critical for any Pharmacist operating in Dakar.</w:t>
      </w:r>
    </w:p>
    <w:p>
      <w:pPr>
        <w:pStyle w:val="BodyText"/>
      </w:pPr>
      <w:r>
        <w:t xml:space="preserve">What draws me most powerfully to Senegal Dakar is its potential for transformative pharmacy practice. While the city boasts modern facilities like the Hôpital Aristide Le Dantec, significant disparities persist: rural-urban divides limit pharmaceutical access, and health literacy gaps hinder medication adherence. As a Pharmacist in Dakar, I aim to address these through three pillars of action: First, expanding community-based medication therapy management (MTM) programs tailored to Senegalese cultural norms. Second, collaborating with local pharmacists’ associations to advocate for standardized drug safety protocols across Dakar’s pharmacies. Third, mentoring the next generation of Senegalese pharmacists via university partnerships—inspired by my own professors at UCAD who guided me toward this path.</w:t>
      </w:r>
    </w:p>
    <w:p>
      <w:pPr>
        <w:pStyle w:val="BodyText"/>
      </w:pPr>
      <w:r>
        <w:t xml:space="preserve">I am particularly inspired by Senegal’s national health strategy, *Vision 2035*, which prioritizes universal healthcare access. My long-term vision aligns with this mission: to establish a community pharmacy in the densely populated neighborhood of Fann that integrates pharmaceutical care with social support services—such as nutrition counseling and mental health referrals—to create holistic patient pathways. In Dakar, where 70% of the population relies on informal markets for medications, such an initiative could significantly reduce counterfeit drug incidents while promoting evidence-based practices. I have already begun preliminary research with UCAD faculty on cost-effective models for these services, ensuring sustainability through Senegalese cultural and economic realities.</w:t>
      </w:r>
    </w:p>
    <w:p>
      <w:pPr>
        <w:pStyle w:val="BodyText"/>
      </w:pPr>
      <w:r>
        <w:t xml:space="preserve">My commitment extends beyond clinical practice to advocacy. As a member of the International Pharmaceutical Federation (FIP)’s African Network, I actively share best practices from my work in Dakar with global peers, emphasizing solutions adaptable to resource-limited settings. I believe Senegal Dakar must be a hub for innovative pharmacy models that empower communities rather than merely treating symptoms. For instance, during the 2023 measles outbreak, my team developed a rapid-response protocol for vaccination campaigns that reduced fever-related complications by 30%—a model now being piloted in neighboring regions.</w:t>
      </w:r>
    </w:p>
    <w:p>
      <w:pPr>
        <w:pStyle w:val="BodyText"/>
      </w:pPr>
      <w:r>
        <w:t xml:space="preserve">As I submit this Personal Statement, I do so not merely as an applicant but as someone who has already woven their identity into Senegal Dakar’s healthcare fabric. My education, hands-on experience, and deep cultural connection ensure I am ready to contribute immediately—not as an outsider introducing foreign concepts, but as a Pharmacist who understands that effective care in Dakar must be rooted in local wisdom. The streets of Gorée Island teach us that "the path to progress begins at home," and for me, home is Senegal Dakar. I am eager to apply my skills where they will have the most profound impact: empowering neighbors through the science and compassion of pharmacy.</w:t>
      </w:r>
    </w:p>
    <w:p>
      <w:pPr>
        <w:pStyle w:val="BodyText"/>
      </w:pPr>
      <w:r>
        <w:t xml:space="preserve">In closing, I view this role not as a career step but as a lifelong vocation in service to Senegal. With every prescription I counsel, every community health talk I deliver, and every policy proposal I champion, I strive to embody what it means to be a Pharmacist who makes Dakar—and its people—healthier. Thank you for considering my application to join the ranks of healthcare heroes transforming Senegal Dakar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Senegal Dakar</dc:title>
  <dc:creator/>
  <dc:language>en</dc:language>
  <cp:keywords/>
  <dcterms:created xsi:type="dcterms:W3CDTF">2026-07-13T21:00:19Z</dcterms:created>
  <dcterms:modified xsi:type="dcterms:W3CDTF">2026-07-13T21:00:19Z</dcterms:modified>
</cp:coreProperties>
</file>

<file path=docProps/custom.xml><?xml version="1.0" encoding="utf-8"?>
<Properties xmlns="http://schemas.openxmlformats.org/officeDocument/2006/custom-properties" xmlns:vt="http://schemas.openxmlformats.org/officeDocument/2006/docPropsVTypes"/>
</file>