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2ff5a139594311b5c36db2cdd44ba40ad21b3fd"/>
    <w:p>
      <w:pPr>
        <w:pStyle w:val="Heading1"/>
      </w:pPr>
      <w:r>
        <w:t xml:space="preserve">Personal Statement: Aspiring Pharmacist Contributing to Healthcare Excellence in the United Arab Emirates Dubai</w:t>
      </w:r>
    </w:p>
    <w:p>
      <w:pPr>
        <w:pStyle w:val="FirstParagraph"/>
      </w:pPr>
      <w:r>
        <w:t xml:space="preserve">With profound enthusiasm and unwavering commitment, I present this Personal Statement as a dedicated and skilled Pharmacist seeking to contribute to the dynamic healthcare ecosystem of the United Arab Emirates Dubai. Having meticulously prepared my academic foundation, clinical expertise, and cultural sensitivity over years of rigorous training and hands-on experience, I am confident that my professional ethos aligns seamlessly with Dubai's vision for world-class healthcare delivery. The United Arab Emirates Dubai stands not only as a global hub for commerce and tourism but also as a rapidly evolving center of medical excellence where precision, innovation, and compassionate patient care converge—values I have embraced throughout my pharmaceutical career.</w:t>
      </w:r>
    </w:p>
    <w:p>
      <w:pPr>
        <w:pStyle w:val="BodyText"/>
      </w:pPr>
      <w:r>
        <w:t xml:space="preserve">My journey began with a Bachelor of Pharmacy degree from [University Name], where I graduated with honors while specializing in clinical pharmacy practice and pharmacotherapy. The curriculum emphasized not only the scientific rigor of drug mechanisms and therapeutic interventions but also the critical importance of cross-cultural communication—a skill paramount for serving Dubai’s diverse population. Courses such as "Pharmaceutical Care in Multicultural Settings" and "Regulatory Frameworks of the Middle East" provided me with essential insights into navigating healthcare systems within GCC contexts, including the specific requirements set by the Ministry of Health and Prevention (MOHAP) in the United Arab Emirates. I actively pursued practical experience through rotations at [Hospital/Pharmacy Name], where I managed complex medication regimens for patients from over 15 nationalities, ensuring adherence to both international standards and UAE-specific protocols.</w:t>
      </w:r>
    </w:p>
    <w:p>
      <w:pPr>
        <w:pStyle w:val="BodyText"/>
      </w:pPr>
      <w:r>
        <w:t xml:space="preserve">During my internship at [Dubai-Based Healthcare Facility], I witnessed firsthand the exceptional standards expected of healthcare providers in Dubai. This experience was transformative. I collaborated closely with physicians, nurses, and diabetic educators in a high-volume outpatient setting, optimizing medication therapy for chronic conditions like hypertension and Type 2 diabetes—conditions prevalent across the UAE’s expatriate community. One pivotal moment involved developing a culturally tailored patient education program for South Asian patients regarding antihypertensive adherence. By integrating traditional dietary practices with evidence-based treatment plans and utilizing MOHAP-approved Arabic/English resources, we achieved a 25% improvement in medication compliance within six months. This outcome reinforced my belief that effective pharmacy practice in Dubai transcends dispensing—it requires empathetic engagement and contextual intelligence.</w:t>
      </w:r>
    </w:p>
    <w:p>
      <w:pPr>
        <w:pStyle w:val="BodyText"/>
      </w:pPr>
      <w:r>
        <w:t xml:space="preserve">What draws me specifically to the United Arab Emirates Dubai is its unwavering commitment to healthcare innovation under initiatives like the Dubai Health Strategy 2021 and the UAE Vision 2050. The city’s investment in digital health infrastructure, including electronic prescribing systems (e.g., DHA’s E-Health platform) and AI-driven drug safety monitoring, resonates deeply with my technical aptitude. I have proactively engaged with these advancements through certifications in "Digital Pharmacy Management" and hands-on training in UAE-compliant pharmacy software. Furthermore, Dubai’s status as a medical tourism destination demands a Pharmacist who understands international patient expectations while adhering to stringent local regulations—exactly the balance I have cultivated throughout my career.</w:t>
      </w:r>
    </w:p>
    <w:p>
      <w:pPr>
        <w:pStyle w:val="BodyText"/>
      </w:pPr>
      <w:r>
        <w:t xml:space="preserve">My professional values are deeply rooted in integrity, continuous learning, and service excellence—principles that are non-negotiable in the United Arab Emirates Dubai’s healthcare sector. I am fully aware of MOHAP’s rigorous licensing requirements for Pharmacist registration and have successfully completed the necessary examinations (including the UAE Pharmacists Council assessment). I also maintain active membership with the Dubai Pharmacy Society, participating in workshops on emerging drug therapies and ethics, ensuring my practice remains current with evolving standards in the United Arab Emirates. In a region where healthcare quality directly impacts global reputation, I am committed to upholding these standards through meticulous attention to detail and patient safety protocols.</w:t>
      </w:r>
    </w:p>
    <w:p>
      <w:pPr>
        <w:pStyle w:val="BodyText"/>
      </w:pPr>
      <w:r>
        <w:t xml:space="preserve">As a Pharmacist aiming to thrive in Dubai, I recognize that success here is measured not merely by clinical outcomes but by holistic community impact. The United Arab Emirates Dubai’s multicultural fabric—where over 80% of the population are expatriates—demands a practitioner who can bridge cultural gaps without compromising professional rigor. My fluency in English and basic Arabic, coupled with my experience working in multinational teams, allows me to communicate effectively with patients from diverse backgrounds while respecting cultural nuances. Whether explaining complex medication schedules during Ramadan or addressing concerns about traditional remedies alongside prescribed therapies, I prioritize trust-building through clear, respectful dialogue.</w:t>
      </w:r>
    </w:p>
    <w:p>
      <w:pPr>
        <w:pStyle w:val="BodyText"/>
      </w:pPr>
      <w:r>
        <w:t xml:space="preserve">Moreover, Dubai’s future-focused approach inspires me to contribute proactively beyond daily duties. I am eager to participate in community health initiatives such as diabetes awareness campaigns (aligned with Dubai Health Authority’s prevention goals) and collaborate on research projects addressing medication use disparities in immigrant populations. My long-term aspiration is to support the UAE’s ambition to become a global healthcare leader by merging evidence-based pharmacy practice with innovative, patient-centered solutions tailored for this vibrant city.</w:t>
      </w:r>
    </w:p>
    <w:p>
      <w:pPr>
        <w:pStyle w:val="BodyText"/>
      </w:pPr>
      <w:r>
        <w:t xml:space="preserve">In conclusion, this Personal Statement embodies my professional identity as a dedicated Pharmacist prepared to serve the United Arab Emirates Dubai with competence, cultural humility, and an unyielding focus on excellence. I am not merely seeking employment in Dubai; I am committed to becoming a valued contributor within its healthcare framework—a framework that prioritizes innovation while honoring the dignity of every patient. The opportunity to apply my skills in a city that champions health as a cornerstone of national prosperity is both deeply motivating and perfectly aligned with my career trajectory. I am eager to bring my expertise, passion for pharmacy, and dedication to patient well-being to the forefront of Dubai’s exceptional healthcare landscape.</w:t>
      </w:r>
    </w:p>
    <w:p>
      <w:pPr>
        <w:pStyle w:val="BodyText"/>
      </w:pPr>
      <w:r>
        <w:t xml:space="preserve">Thank you for considering my application. I look forward to contributing meaningfully as a Pharmacist within the United Arab Emirates Dubai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United Arab Emirates Dubai</dc:title>
  <dc:creator/>
  <dc:language>en</dc:language>
  <cp:keywords/>
  <dcterms:created xsi:type="dcterms:W3CDTF">2026-07-21T15:58:12Z</dcterms:created>
  <dcterms:modified xsi:type="dcterms:W3CDTF">2026-07-21T15:58:12Z</dcterms:modified>
</cp:coreProperties>
</file>

<file path=docProps/custom.xml><?xml version="1.0" encoding="utf-8"?>
<Properties xmlns="http://schemas.openxmlformats.org/officeDocument/2006/custom-properties" xmlns:vt="http://schemas.openxmlformats.org/officeDocument/2006/docPropsVTypes"/>
</file>