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203c4d468d9a84f93747e59beb04f27059c88a8"/>
    <w:p>
      <w:pPr>
        <w:pStyle w:val="Heading1"/>
      </w:pPr>
      <w:r>
        <w:t xml:space="preserve">Personal Statement: A Dedicated Pharmacist's Commitment to Community Health in United States Los Angeles</w:t>
      </w:r>
    </w:p>
    <w:p>
      <w:pPr>
        <w:pStyle w:val="FirstParagraph"/>
      </w:pPr>
      <w:r>
        <w:t xml:space="preserve">As I reflect on my journey toward becoming a licensed pharmacist, I am compelled to articulate my profound dedication to advancing pharmaceutical care within the vibrant, culturally rich landscape of United States Los Angeles. This Personal Statement serves as a testament to my professional ethos, clinical experiences, and unwavering commitment to serving the diverse communities that define Southern California's healthcare ecosystem. My aspiration is not merely to practice pharmacy but to become an integral part of Los Angeles' healthcare fabric—where innovation meets compassion in addressing the complex needs of one of America's most dynamic urban populations.</w:t>
      </w:r>
    </w:p>
    <w:p>
      <w:pPr>
        <w:pStyle w:val="BodyText"/>
      </w:pPr>
      <w:r>
        <w:t xml:space="preserve">My foundational training at the University of Southern California (USC) School of Pharmacy instilled in me a rigorous understanding of pharmacotherapeutics, medication safety, and patient-centered care. During my Doctor of Pharmacy program, I completed extensive clinical rotations across Los Angeles County's diverse healthcare settings—from Kaiser Permanente's integrated systems in South Central LA to Cedars-Sinai Medical Center's specialized oncology units. These experiences transformed theoretical knowledge into actionable skills: I managed complex medication regimens for diabetic patients in a community health center serving predominantly Latino populations, conducted comprehensive medication reviews for elderly residents at Skid Row housing facilities, and collaborated with multidisciplinary teams to reduce readmission rates for heart failure patients. Each rotation reinforced my belief that effective pharmacy practice transcends dispensing pills; it requires cultural humility, linguistic accessibility (I am fluent in Spanish and conversational in Vietnamese), and an intimate understanding of community-specific health disparities.</w:t>
      </w:r>
    </w:p>
    <w:p>
      <w:pPr>
        <w:pStyle w:val="BodyText"/>
      </w:pPr>
      <w:r>
        <w:t xml:space="preserve">What draws me specifically to United States Los Angeles as a Pharmacist is its unparalleled diversity—a microcosm of America's future. With over 40% foreign-born residents speaking more than 200 languages, LA presents both profound challenges and extraordinary opportunities for healthcare innovation. In my internship at the Venice Family Clinic, I witnessed how language barriers and socioeconomic factors directly impact medication adherence rates among immigrant communities. This motivated me to develop a bilingual patient education toolkit for hypertension management that incorporated culturally resonant dietary examples—transforming complex medical instructions into relatable guidance for families in Watts and Boyle Heights. My initiative reduced non-adherence by 28% within six months, proving that personalized pharmacy services can bridge critical gaps in urban healthcare delivery.</w:t>
      </w:r>
    </w:p>
    <w:p>
      <w:pPr>
        <w:pStyle w:val="BodyText"/>
      </w:pPr>
      <w:r>
        <w:t xml:space="preserve">The evolving role of the Pharmacist in the United States has never been more vital, especially here in Los Angeles. With the state's groundbreaking legislation (SB 493) expanding pharmacists' scope to include vaccination, chronic disease management, and collaborative practice agreements, I am eager to contribute to this transformative phase. I envision myself as a clinical Pharmacist embedded within primary care teams at safety-net hospitals like Martin Luther King Jr. Community Hospital—where 75% of patients are uninsured or underinsured. My goal is not only to optimize drug therapy but to become a trusted advocate who navigates patients through the labyrinth of insurance complexities and social determinants of health. In Los Angeles, where mental health crises and opioid dependence intersect with poverty at alarming rates, pharmacists must lead proactive interventions. I have already volunteered with LA's Overdose Prevention Initiative, training community members in naloxone administration—a practice I intend to expand through pharmacist-led mobile units serving homeless encampments near the 10 Freeway corridor.</w:t>
      </w:r>
    </w:p>
    <w:p>
      <w:pPr>
        <w:pStyle w:val="BodyText"/>
      </w:pPr>
      <w:r>
        <w:t xml:space="preserve">My professional philosophy centers on three pillars: equity, education, and evidence-based advocacy. In United States Los Angeles, equity means recognizing that a Pharmacist's impact is measured not just by prescriptions filled but by lives empowered. I co-created "Rx for Wellness," a free medication management program at the LA Public Library system in East LA—a partnership that delivered 500+ patient counseling sessions while building trust in an underserved community. Education is equally critical: I recently completed certification as a Board-Certified Pharmacotherapy Specialist (BCPS) and regularly mentor pharmacy students from Cal State Northridge through our "Pharmacy Pathways" initiative, focusing on career opportunities within LA's public health sector. Finally, evidence-based advocacy defines my commitment to policy change. I actively participate in the Los Angeles County Pharmacists Association's task force addressing disparities in diabetes care—a role where data-driven insights directly influence county-level clinical guidelines.</w:t>
      </w:r>
    </w:p>
    <w:p>
      <w:pPr>
        <w:pStyle w:val="BodyText"/>
      </w:pPr>
      <w:r>
        <w:t xml:space="preserve">What truly distinguishes my approach is my understanding that being a Pharmacist in United States Los Angeles requires constant adaptation to cultural nuances and systemic challenges. I've learned that "community" here isn't a demographic—it's the mosaic of Boyle Heights' murals, Koreatown's bustling markets, and the resilience of families in Palmdale. When managing an asthma case for a Cambodian refugee family in South LA, I integrated traditional herbal remedies with prescribed inhalers after consulting elders—a practice that honored their heritage while ensuring clinical safety. This culturally intelligent care is non-negotiable; it's how we build bridges where trust has been broken by historical inequities.</w:t>
      </w:r>
    </w:p>
    <w:p>
      <w:pPr>
        <w:pStyle w:val="BodyText"/>
      </w:pPr>
      <w:r>
        <w:t xml:space="preserve">Looking ahead, I am committed to advancing pharmacy services through telehealth expansion in Los Angeles' "healthcare deserts," partnering with community health centers like the AIDS Healthcare Foundation. My long-term vision includes establishing a Pharmacist-led clinic at a local community college, targeting young adults disproportionately affected by mental health crises and substance use disorders—a demographic often overlooked in traditional healthcare models. As Los Angeles continues to grow as a global city, its pharmacy workforce must evolve from transactional to transformative. I am prepared to be part of that evolution.</w:t>
      </w:r>
    </w:p>
    <w:p>
      <w:pPr>
        <w:pStyle w:val="BodyText"/>
      </w:pPr>
      <w:r>
        <w:t xml:space="preserve">This Personal Statement is more than an application; it's a pledge. A pledge to serve with the precision of a Pharmacist and the heart of a community member in United States Los Angeles. Here, where 90% of residents identify as people of color, I will ensure every patient receives care that reflects their dignity, language, and life circumstances. My journey has been shaped by LA's challenges and beauty—I am not just applying for a job; I am answering a calling to heal the city that welcomed me as an immigrant child 20 years ago. In Los Angeles, pharmacy is not merely a profession—it's the frontline of health justice, and I am ready to stand with my patients in this vital mission.</w:t>
      </w:r>
    </w:p>
    <w:p>
      <w:pPr>
        <w:pStyle w:val="BodyText"/>
      </w:pPr>
      <w:r>
        <w:t xml:space="preserve">As I pursue licensure through the California Board of Pharmacy, I carry with me a single truth: The future of pharmacy in United States Los Angeles belongs to those who see people before prescriptions. My training, empathy, and relentless dedication position me not just to join your team as a Pharmacist—but to help redefine what exceptional community care looks like in one of the world's most extraordinary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United States Los Angeles</dc:title>
  <dc:creator/>
  <dc:language>en</dc:language>
  <cp:keywords/>
  <dcterms:created xsi:type="dcterms:W3CDTF">2025-12-10T01:14:07Z</dcterms:created>
  <dcterms:modified xsi:type="dcterms:W3CDTF">2025-12-10T01:14:07Z</dcterms:modified>
</cp:coreProperties>
</file>

<file path=docProps/custom.xml><?xml version="1.0" encoding="utf-8"?>
<Properties xmlns="http://schemas.openxmlformats.org/officeDocument/2006/custom-properties" xmlns:vt="http://schemas.openxmlformats.org/officeDocument/2006/docPropsVTypes"/>
</file>