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dbb840cff9d66791847f9138fab12c81ab9771d"/>
    <w:p>
      <w:pPr>
        <w:pStyle w:val="Heading1"/>
      </w:pPr>
      <w:r>
        <w:t xml:space="preserve">Personal Statement: A Dedicated Physicist for Ghana Accra's Scientific Advancement</w:t>
      </w:r>
    </w:p>
    <w:p>
      <w:pPr>
        <w:pStyle w:val="FirstParagraph"/>
      </w:pPr>
      <w:r>
        <w:t xml:space="preserve">From my earliest academic years, the universe's fundamental principles have captivated me as a physicist. This fascination evolved into a lifelong commitment to unraveling nature's secrets through rigorous scientific inquiry. As I prepare to contribute meaningfully to Ghana's scientific landscape, my</w:t>
      </w:r>
      <w:r>
        <w:t xml:space="preserve"> </w:t>
      </w:r>
      <w:r>
        <w:rPr>
          <w:iCs/>
          <w:i/>
        </w:rPr>
        <w:t xml:space="preserve">Personal Statement</w:t>
      </w:r>
      <w:r>
        <w:t xml:space="preserve"> </w:t>
      </w:r>
      <w:r>
        <w:t xml:space="preserve">outlines how my academic foundation, research experience, and profound dedication to applied physics align with the transformative opportunities available in Accra. I am eager to bring my expertise as a physicist to Ghana Accra—a dynamic hub where cutting-edge science can directly address societal challenges and propel national development.</w:t>
      </w:r>
    </w:p>
    <w:p>
      <w:pPr>
        <w:pStyle w:val="BodyText"/>
      </w:pPr>
      <w:r>
        <w:t xml:space="preserve">My journey began at the University of Cape Coast, where I earned a Bachelor's degree in Physics with honors. There, I immersed myself in quantum mechanics and thermodynamics, consistently ranking among the top 5% of my cohort. However, it was during an internship at Ghana's National Centre for Scientific Research (NCSR) that I realized physics transcends theoretical abstraction—it is a powerful catalyst for real-world progress. Working alongside Ghanaian scientists on renewable energy projects, I saw how solar photovoltaic efficiency studies directly informed Accra's urban sustainability initiatives. This experience crystallized my vision: to apply physics not just in laboratories, but in communities where innovation drives tangible change.</w:t>
      </w:r>
    </w:p>
    <w:p>
      <w:pPr>
        <w:pStyle w:val="BodyText"/>
      </w:pPr>
      <w:r>
        <w:t xml:space="preserve">My Master's research at the Kwame Nkrumah University of Science and Technology (KNUST) deepened this commitment. I investigated atmospheric physics models to improve weather prediction accuracy for Ghanaian agriculture—a critical need given climate volatility's impact on food security. Using computational fluid dynamics simulations, my team developed a low-cost forecasting tool now piloted by the Ghana Meteorological Agency in Accra. This project demanded not only advanced physics knowledge but also cross-cultural collaboration with local farmers and government stakeholders. Witnessing how our model helped rice farmers in the Greater Accra Region optimize planting seasons was profoundly rewarding—it demonstrated physics' capacity to uplift communities. As a physicist, I learned that solutions must be contextually rooted; global theories must adapt to Ghana's unique environmental and socioeconomic realities.</w:t>
      </w:r>
    </w:p>
    <w:p>
      <w:pPr>
        <w:pStyle w:val="BodyText"/>
      </w:pPr>
      <w:r>
        <w:t xml:space="preserve">Further honing my skills as a physicist, I contributed to the "Accra Smart Grid Initiative" at the Ghana Energy Commission. This national project aims to modernize power distribution in Accra using AI-driven grid management. My role involved analyzing electromagnetic interference patterns in urban infrastructure, which significantly reduced energy losses during peak hours. Here, I collaborated with engineers from Accra-based tech firms like Volta River Authority and MobiTV, proving that interdisciplinary teamwork accelerates innovation. This work reinforced my belief that Ghana Accra is uniquely positioned to become an African leader in sustainable technology—provided we nurture local scientific talent.</w:t>
      </w:r>
    </w:p>
    <w:p>
      <w:pPr>
        <w:pStyle w:val="BodyText"/>
      </w:pPr>
      <w:r>
        <w:t xml:space="preserve">What distinguishes my approach as a physicist is my unwavering focus on accessibility. In Accra's rapidly growing urban environment, energy poverty affects 25% of households, per World Bank data. My undergraduate thesis on low-cost thermoelectric generators—designed to convert waste heat from Accra's street food vendors into electricity—was selected for the Ghana Science Fair. Though still in prototype stage, this project embodies my core philosophy: physics must serve humanity, especially where resources are scarce. I am not merely seeking a career as a physicist; I aim to be a bridge between complex science and Ghanaian communities, ensuring technology serves people rather than the other way around.</w:t>
      </w:r>
    </w:p>
    <w:p>
      <w:pPr>
        <w:pStyle w:val="BodyText"/>
      </w:pPr>
      <w:r>
        <w:t xml:space="preserve">Ghana Accra's vibrant academic ecosystem further fuels my ambition. The University of Ghana's Department of Physics boasts world-class facilities for condensed matter research, while institutions like the African Centre for Technology Studies (ACTS) in Accra foster policy-relevant science. I am particularly inspired by Professor Ama Serwaa Gyimah's work on nanomaterials for water purification—a field where Accra faces urgent challenges due to urbanization pressures. I aspire to collaborate with such leaders, contributing my expertise in material physics to develop affordable filtration systems for Accra's peri-urban communities.</w:t>
      </w:r>
    </w:p>
    <w:p>
      <w:pPr>
        <w:pStyle w:val="BodyText"/>
      </w:pPr>
      <w:r>
        <w:t xml:space="preserve">My vision extends beyond immediate projects. As a physicist committed to Ghana's future, I advocate for integrating science education into Accra's secondary schools through initiatives like the "Young Scientist Programme" (YSP). With support from organizations such as the Ghana Academy of Arts and Sciences, I plan to design hands-on physics workshops using locally sourced materials—demonstrating that scientific curiosity is universal. This aligns with Ghana's National Science, Technology, and Innovation Policy 2021–2030, which prioritizes building local R&amp;D capacity. By nurturing young minds in Accra, we can cultivate the next generation of Ghanaian scientists who will solve Africa's most pressing challenges.</w:t>
      </w:r>
    </w:p>
    <w:p>
      <w:pPr>
        <w:pStyle w:val="BodyText"/>
      </w:pPr>
      <w:r>
        <w:t xml:space="preserve">Why Ghana Accra? This city pulsates with opportunity. It is where international collaborations converge with grassroots needs—where a physicist can design solar microgrids for Ashaiman, model flood risks for Korle Bu, or develop diagnostic tools for the Komfo Anokye Teaching Hospital. The challenges here are complex but immensely rewarding: Accra's population growth (projected at 3.2% annually) demands innovative engineering solutions grounded in physics. As a physicist with field experience across Ghana's diverse ecosystems—from the Volta River Basin to Accra's coastal zones—I understand that sustainable progress requires nuanced, locally informed science.</w:t>
      </w:r>
    </w:p>
    <w:p>
      <w:pPr>
        <w:pStyle w:val="BodyText"/>
      </w:pPr>
      <w:r>
        <w:t xml:space="preserve">In closing, my</w:t>
      </w:r>
      <w:r>
        <w:t xml:space="preserve"> </w:t>
      </w:r>
      <w:r>
        <w:rPr>
          <w:iCs/>
          <w:i/>
        </w:rPr>
        <w:t xml:space="preserve">Personal Statement</w:t>
      </w:r>
      <w:r>
        <w:t xml:space="preserve"> </w:t>
      </w:r>
      <w:r>
        <w:t xml:space="preserve">reflects a clear trajectory: to apply advanced physics knowledge as a catalyst for equitable development in Ghana. I am not merely seeking employment; I seek partnership with Accra’s scientific community to turn theoretical insights into life-changing realities. Whether optimizing wind energy arrays along the Tema coastline or developing AI models for Accra's traffic congestion, my work will embody the Ghanaian spirit of *Nkusukusa* (striving for excellence) and *Sankofa* (learning from our past to build our future). As a physicist in Ghana Accra, I pledge to contribute not just skills, but passion—to ensure that science serves as the engine of a prosperous, sustainable Ghana.</w:t>
      </w:r>
    </w:p>
    <w:p>
      <w:pPr>
        <w:pStyle w:val="BodyText"/>
      </w:pPr>
      <w:r>
        <w:t xml:space="preserve">My dedication is unwavering. With my academic rigor, practical experience in Accra's context, and profound respect for Ghana's scientific potential, I stand ready to advance physics for Ghana—and the world—from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Ghana Accra</dc:title>
  <dc:creator/>
  <dc:language>en</dc:language>
  <cp:keywords/>
  <dcterms:created xsi:type="dcterms:W3CDTF">2026-03-04T20:15:21Z</dcterms:created>
  <dcterms:modified xsi:type="dcterms:W3CDTF">2026-03-04T20:15:21Z</dcterms:modified>
</cp:coreProperties>
</file>

<file path=docProps/custom.xml><?xml version="1.0" encoding="utf-8"?>
<Properties xmlns="http://schemas.openxmlformats.org/officeDocument/2006/custom-properties" xmlns:vt="http://schemas.openxmlformats.org/officeDocument/2006/docPropsVTypes"/>
</file>