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Tokyo</w:t>
      </w:r>
    </w:p>
    <w:bookmarkStart w:id="20" w:name="Xf0ad0836005b060717430bbb03baefea0b458b1"/>
    <w:p>
      <w:pPr>
        <w:pStyle w:val="Heading1"/>
      </w:pPr>
      <w:r>
        <w:t xml:space="preserve">Personal Statement: A Lifelong Pursuit of Physical Understanding and the Path to Contributing in Japan Tokyo</w:t>
      </w:r>
    </w:p>
    <w:p>
      <w:pPr>
        <w:pStyle w:val="FirstParagraph"/>
      </w:pPr>
      <w:r>
        <w:t xml:space="preserve">From my earliest days as a curious child gazing at the stars, I have been captivated by the fundamental laws that govern our universe. This innate fascination evolved into a profound dedication to physics during my undergraduate studies, where I immersed myself in theoretical mechanics and quantum phenomena. Today, as I formally present this Personal Statement, it is with unwavering conviction that my career trajectory converges toward contributing meaningfully as a Physicist within the dynamic scientific landscape of Japan Tokyo. My academic journey has been meticulously shaped to prepare me for the unique opportunities and collaborative challenges inherent in Japan’s world-class research environment, where innovation thrives at the intersection of deep theoretical insight and meticulous experimental execution.</w:t>
      </w:r>
    </w:p>
    <w:p>
      <w:pPr>
        <w:pStyle w:val="BodyText"/>
      </w:pPr>
      <w:r>
        <w:t xml:space="preserve">My foundational education at [Your University Name] provided rigorous training in mathematical physics, culminating in a thesis on quantum entanglement protocols under the mentorship of Professor [Name]. This work demanded not only technical precision but also intellectual humility—the understanding that even the most elegant theoretical models require empirical validation. It was during this period that I first encountered the groundbreaking research conducted at institutions like RIKEN and KEK, Japan’s premier centers for particle physics and materials science. Reading papers from Japanese researchers on quantum computing applications or high-energy collisions sparked a realization: Japan Tokyo is not merely a location on a map but the epicenter of an ecosystem where theoretical ambition meets engineering excellence to solve problems that reshape our understanding of reality. I became determined to learn within this tradition, not as an observer, but as an active participant.</w:t>
      </w:r>
    </w:p>
    <w:p>
      <w:pPr>
        <w:pStyle w:val="BodyText"/>
      </w:pPr>
      <w:r>
        <w:t xml:space="preserve">My graduate research at [Another University] further solidified my identity as a Physicist committed to interdisciplinary problem-solving. I collaborated with a team at the [Specific Lab/Project], developing novel computational models for simulating complex fluid dynamics in microgravity environments. This project, while rooted in classical physics, demanded close coordination with aerospace engineers and computer scientists—mirroring the collaborative ethos that defines Japan’s scientific institutions. I witnessed firsthand how Japanese research groups integrate precision engineering with theoretical innovation; a hallmark of facilities like the SuperKEKB accelerator at KEK or the National Institute for Fusion Science in Naka. These experiences taught me that true progress in physics often emerges not from solitary genius, but from respectful dialogue across disciplines—a value deeply embedded in Japan’s academic culture. I now understand that to thrive as a Physicist in Tokyo, one must embrace both intellectual rigor and the communal spirit of "wa" (harmony), where collective success elevates individual contribution.</w:t>
      </w:r>
    </w:p>
    <w:p>
      <w:pPr>
        <w:pStyle w:val="BodyText"/>
      </w:pPr>
      <w:r>
        <w:t xml:space="preserve">It is precisely this environment that draws me to Japan Tokyo. My fascination extends beyond its scientific infrastructure to its profound cultural commitment to excellence and lifelong learning. I have actively studied Japanese language and culture for three years, recognizing that effective communication in a collaborative setting like the Advanced Institute for Materials Research (AIMR) at Tohoku University or the RIKEN Center for Quantum Computing requires more than technical fluency—it demands cultural sensitivity. I am eager to contribute to projects where Japanese researchers, such as those pioneering quantum sensors for medical imaging, can benefit from my analytical approach to model development. Simultaneously, I seek the opportunity to learn from Japan’s legacy of physicists like Hideki Yukawa (Nobel laureate in 1949) and contemporary leaders at institutions like the University of Tokyo’s Kavli Institute for Physics and Mathematics of the Universe, who continue to push boundaries in theoretical physics.</w:t>
      </w:r>
    </w:p>
    <w:p>
      <w:pPr>
        <w:pStyle w:val="BodyText"/>
      </w:pPr>
      <w:r>
        <w:t xml:space="preserve">What truly distinguishes Japan Tokyo as my destination is its unique balance between preserving tradition while relentlessly pursuing innovation. Unlike purely Western academic models often driven by individual accolades, Japan’s research culture prioritizes sustained, methodical advancement—where a Physicist’s work becomes part of a larger national endeavor toward technological sovereignty and global scientific leadership. I am inspired by initiatives like the Japanese Government’s "Society 5.0" strategy, which integrates quantum technologies into societal challenges such as sustainable energy and healthcare. To be part of this movement, working alongside colleagues at the Institute for Quantum Science at Tokyo University or collaborating with industry partners in Tokyo Bay’s technology corridor, would allow me to channel my expertise toward tangible human impact—a vision that transcends theoretical curiosity.</w:t>
      </w:r>
    </w:p>
    <w:p>
      <w:pPr>
        <w:pStyle w:val="BodyText"/>
      </w:pPr>
      <w:r>
        <w:t xml:space="preserve">My technical skills are well-aligned with Japan’s research priorities. I possess advanced proficiency in computational physics (Python, MATLAB), quantum information theory, and experimental data analysis. Yet, I recognize that as a Physicist entering this context, my greatest asset will be my adaptability and respect for the collaborative process. In Tokyo’s laboratories—where experiments may span years and require flawless coordination—I aim to demonstrate not only technical competence but also patience in troubleshooting complex systems and humility in learning from peers. I have prepared for this transition through virtual collaborations with Japanese researchers during a summer school at Kyoto University, where I presented on topological quantum states and engaged with their methodologies. These interactions confirmed my belief that Tokyo’s scientific community offers an unparalleled environment to grow both professionally and personally.</w:t>
      </w:r>
    </w:p>
    <w:p>
      <w:pPr>
        <w:pStyle w:val="BodyText"/>
      </w:pPr>
      <w:r>
        <w:t xml:space="preserve">This Personal Statement is not merely an application; it is a testament to my life’s purpose. To dedicate myself as a Physicist in Japan Tokyo is to honor the legacy of those who have advanced physics through discipline and collaboration, while embracing the future where quantum computing, fusion energy, and cosmic mysteries will be unraveled. I am ready to contribute my skills with diligence and enthusiasm, seeking not just a career but a meaningful role within Japan’s scientific heritage. The path to Tokyo is one of respect for its past achievements and commitment to its future innovations—I am prepared to walk this path with the dedication that defines the best in our field.</w:t>
      </w:r>
    </w:p>
    <w:p>
      <w:pPr>
        <w:pStyle w:val="BodyText"/>
      </w:pPr>
      <w:r>
        <w:t xml:space="preserve">With profound respect for Japan’s contributions to science and culture, I eagerly anticipate the opportunity to join your community as a Physicist, contributing my passion and skills toward discoveries that will benefit not only Tokyo but humanity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Japan Tokyo</dc:title>
  <dc:creator/>
  <cp:keywords/>
  <dcterms:created xsi:type="dcterms:W3CDTF">2026-04-20T05:16:52Z</dcterms:created>
  <dcterms:modified xsi:type="dcterms:W3CDTF">2026-04-20T05:16:52Z</dcterms:modified>
</cp:coreProperties>
</file>

<file path=docProps/custom.xml><?xml version="1.0" encoding="utf-8"?>
<Properties xmlns="http://schemas.openxmlformats.org/officeDocument/2006/custom-properties" xmlns:vt="http://schemas.openxmlformats.org/officeDocument/2006/docPropsVTypes"/>
</file>