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45e36055712b557792b26cb5851d5f4e921c49e"/>
    <w:p>
      <w:pPr>
        <w:pStyle w:val="Heading1"/>
      </w:pPr>
      <w:r>
        <w:t xml:space="preserve">Personal Statement: A Dedication to Advancing Physics in Russia Saint Petersburg</w:t>
      </w:r>
    </w:p>
    <w:p>
      <w:pPr>
        <w:pStyle w:val="FirstParagraph"/>
      </w:pPr>
      <w:r>
        <w:t xml:space="preserve">The pursuit of fundamental understanding within the realm of physics has been the unwavering compass guiding my academic and intellectual journey. From my earliest fascination with the celestial mechanics governing our solar system, through rigorous undergraduate studies in theoretical physics, I have consistently sought deeper layers of inquiry, driven by an insatiable curiosity about the universe's most profound laws. This Personal Statement articulates not merely a desire for further study, but a committed path towards contributing meaningfully to the vibrant scientific ecosystem centered in Russia Saint Petersburg – a city whose historical and contemporary significance in physics makes it the unequivocal destination for my graduate aspirations.</w:t>
      </w:r>
    </w:p>
    <w:p>
      <w:pPr>
        <w:pStyle w:val="BodyText"/>
      </w:pPr>
      <w:r>
        <w:t xml:space="preserve">My foundational education at [Your University Name] provided me with robust training in quantum mechanics, statistical physics, and computational methods. However, it was during a pivotal research project on topological phases of matter under the mentorship of Dr. [Professor's Name] that I encountered the transformative power of collaboration within a world-class physics community. This experience crystallized my ambition: to engage with complex problems requiring not only deep theoretical insight but also access to cutting-edge experimental facilities and a scholarly environment steeped in rigorous tradition. My work on simulating quantum Hall effects, while rewarding, underscored the necessity of interacting with peers and mentors actively pushing the boundaries of condensed matter physics – an environment I know is exceptionally well-established in Russia Saint Petersburg.</w:t>
      </w:r>
    </w:p>
    <w:p>
      <w:pPr>
        <w:pStyle w:val="BodyText"/>
      </w:pPr>
      <w:r>
        <w:t xml:space="preserve">The historical legacy of scientific excellence embedded within Russia Saint Petersburg is not merely a footnote; it is a living foundation upon which modern physics thrives. The city, home to the esteemed Saint Petersburg State University (SPbSU), the world-renowned Ioffe Institute for Physics and Technology, and the powerful Kurchatov Institute, represents a unique confluence of intellectual heritage and contemporary innovation. This legacy – stretching from Mikhail Lomonosov's foundational contributions in the 18th century to Nobel laureates like Lev Landau (who developed fundamental theories of condensed matter physics while based in Leningrad/St. Petersburg) – creates an unparalleled atmosphere for a Physicist seeking both inspiration and practical advancement. Choosing Russia Saint Petersburg is not a random preference; it is a strategic and deeply respectful decision to immerse myself within the very epicenter where revolutionary ideas about the physical world have been forged for centuries.</w:t>
      </w:r>
    </w:p>
    <w:p>
      <w:pPr>
        <w:pStyle w:val="BodyText"/>
      </w:pPr>
      <w:r>
        <w:t xml:space="preserve">I am particularly drawn to the specific research groups at SPbSU’s Faculty of Physics and the Ioffe Institute, notably those investigating quantum materials, photonics, and fundamental particle interactions. The work of Professor [Specific Professor Name] on novel superconducting states aligns precisely with my developing interests in emergent quantum phenomena. The prospect of contributing to their ongoing projects, utilizing advanced facilities like the Ioffe’s nanotechnology laboratories or SPbSU’s high-field magnet laboratories, represents an opportunity I cannot find elsewhere at this level of specialization. Furthermore, the collaborative culture fostered within these institutions – characterized by regular seminars with visiting international scholars and interdisciplinary projects – perfectly matches my vision for how a Physicist should operate in the 21st century: connected, communicative, and constantly challenged.</w:t>
      </w:r>
    </w:p>
    <w:p>
      <w:pPr>
        <w:pStyle w:val="BodyText"/>
      </w:pPr>
      <w:r>
        <w:t xml:space="preserve">My academic trajectory has prepared me to engage deeply with this environment. I possess strong analytical skills honed through advanced coursework in mathematical physics and computational modeling. My undergraduate thesis on [Briefly mention specific project] required navigating complex theoretical frameworks and implementing numerical simulations, demonstrating my readiness for the demanding research at a Russian institution. I am fluent in English, proficient in programming (Python, MATLAB), and possess a foundational understanding of Russian – crucial for seamless integration into the academic community of Russia Saint Petersburg. I understand that thriving within this environment requires not just intellectual rigor but also cultural sensitivity and adaptability; I have actively prepared myself for this by studying key aspects of Russian scientific history and engaging with scholars from Eastern Europe.</w:t>
      </w:r>
    </w:p>
    <w:p>
      <w:pPr>
        <w:pStyle w:val="BodyText"/>
      </w:pPr>
      <w:r>
        <w:t xml:space="preserve">My long-term ambition is unequivocally tied to the future of physics in Russia Saint Petersburg. I aspire to become a leading researcher whose work bridges fundamental theory and potential applications within quantum technologies, a field where St. Petersburg institutions are rapidly gaining global prominence. I am not merely seeking an education; I am committed to becoming a productive member of the scientific community here. This means actively participating in seminars, contributing to laboratory projects from day one, collaborating with faculty on grant proposals, and eventually mentoring future Physicists – embodying the legacy of dedication that defines this city’s contribution to science. I am eager to learn from professors who have shaped our understanding of physics and to add my own spark of inquiry within their distinguished halls.</w:t>
      </w:r>
    </w:p>
    <w:p>
      <w:pPr>
        <w:pStyle w:val="BodyText"/>
      </w:pPr>
      <w:r>
        <w:t xml:space="preserve">Studying in Russia Saint Petersburg represents more than an academic choice; it is a commitment to stand upon the shoulders of giants while working towards the next breakthrough. The city’s unique blend of historical reverence for scientific discovery and its dynamic, forward-looking research infrastructure offers the ideal crucible for my development as a Physicist. I am ready to immerse myself fully in this environment – from navigating the historic streets near the Academy of Sciences to collaborating late into winter nights in state-of-the-art labs. This Personal Statement is not merely an application; it is a declaration of intent: I will contribute diligently, learn relentlessly, and strive to honor the profound scientific tradition that makes Russia Saint Petersburg my indispensable destination for achieving excellence in physics.</w:t>
      </w:r>
    </w:p>
    <w:p>
      <w:pPr>
        <w:pStyle w:val="BodyText"/>
      </w:pPr>
      <w:r>
        <w:t xml:space="preserve">The intellectual challenge presented by the forefront of physical sciences demands a setting where history fuels innovation. Russia Saint Petersburg provides exactly that setting – a vibrant, living laboratory of physics. I am prepared to embrace this opportunity with unwavering dedication and to become a valued contributor to its enduring legacy as an aspiring Physicist.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Academic Excellence in Russia Saint Petersburg</dc:title>
  <dc:creator/>
  <dc:language>en</dc:language>
  <cp:keywords/>
  <dcterms:created xsi:type="dcterms:W3CDTF">2026-07-21T07:19:46Z</dcterms:created>
  <dcterms:modified xsi:type="dcterms:W3CDTF">2026-07-21T07:19:46Z</dcterms:modified>
</cp:coreProperties>
</file>

<file path=docProps/custom.xml><?xml version="1.0" encoding="utf-8"?>
<Properties xmlns="http://schemas.openxmlformats.org/officeDocument/2006/custom-properties" xmlns:vt="http://schemas.openxmlformats.org/officeDocument/2006/docPropsVTypes"/>
</file>