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1b44859a83541f4fc599bccc78a4a30287192b8"/>
    <w:p>
      <w:pPr>
        <w:pStyle w:val="Heading1"/>
      </w:pPr>
      <w:r>
        <w:t xml:space="preserve">Personal Statement for a Physicist in the United Arab Emirates Dubai</w:t>
      </w:r>
    </w:p>
    <w:p>
      <w:pPr>
        <w:pStyle w:val="FirstParagraph"/>
      </w:pPr>
      <w:r>
        <w:t xml:space="preserve">As I reflect on my journey as a dedicated</w:t>
      </w:r>
      <w:r>
        <w:t xml:space="preserve"> </w:t>
      </w:r>
      <w:r>
        <w:rPr>
          <w:bCs/>
          <w:b/>
        </w:rPr>
        <w:t xml:space="preserve">Physicist</w:t>
      </w:r>
      <w:r>
        <w:t xml:space="preserve">, I find myself increasingly drawn to the extraordinary scientific horizon presented by the</w:t>
      </w:r>
      <w:r>
        <w:t xml:space="preserve"> </w:t>
      </w:r>
      <w:r>
        <w:rPr>
          <w:iCs/>
          <w:i/>
        </w:rPr>
        <w:t xml:space="preserve">United Arab Emirates Dubai</w:t>
      </w:r>
      <w:r>
        <w:t xml:space="preserve">. This document represents not merely an application, but a passionate declaration of intent to contribute meaningfully to one of the world's most dynamic innovation hubs. My academic rigor, research experience, and unwavering commitment to advancing physical sciences align precisely with Dubai's ambitious vision for scientific leadership in the 21st century—a vision that places the</w:t>
      </w:r>
      <w:r>
        <w:t xml:space="preserve"> </w:t>
      </w:r>
      <w:r>
        <w:rPr>
          <w:bCs/>
          <w:b/>
        </w:rPr>
        <w:t xml:space="preserve">United Arab Emirates Dubai</w:t>
      </w:r>
      <w:r>
        <w:t xml:space="preserve"> </w:t>
      </w:r>
      <w:r>
        <w:t xml:space="preserve">at the forefront of global technological transformation.</w:t>
      </w:r>
    </w:p>
    <w:p>
      <w:pPr>
        <w:pStyle w:val="BodyText"/>
      </w:pPr>
      <w:r>
        <w:t xml:space="preserve">My academic foundation was forged through a Bachelor's and Master's in Physics at the University of Manchester, where I specialized in condensed matter physics and computational modeling. My thesis on "Quantum Transport Phenomena in Topological Insulators" earned departmental distinction and laid the groundwork for my research philosophy: bridging theoretical insights with real-world applications. This was further refined during my postgraduate research fellowship at CERN, where I contributed to the ATLAS experiment's data analysis framework. Witnessing particle physics transcend abstract theory to drive tangible technological advancements—like medical imaging innovations derived from detector technology—cemented my belief that physics must serve humanity's evolving needs. Now, as a</w:t>
      </w:r>
      <w:r>
        <w:t xml:space="preserve"> </w:t>
      </w:r>
      <w:r>
        <w:rPr>
          <w:bCs/>
          <w:b/>
        </w:rPr>
        <w:t xml:space="preserve">Physicist</w:t>
      </w:r>
      <w:r>
        <w:t xml:space="preserve">, I seek an environment where this principle is actively cultivated, and Dubai embodies that ethos.</w:t>
      </w:r>
    </w:p>
    <w:p>
      <w:pPr>
        <w:pStyle w:val="BodyText"/>
      </w:pPr>
      <w:r>
        <w:t xml:space="preserve">What particularly captivates me about the</w:t>
      </w:r>
      <w:r>
        <w:t xml:space="preserve"> </w:t>
      </w:r>
      <w:r>
        <w:rPr>
          <w:bCs/>
          <w:b/>
        </w:rPr>
        <w:t xml:space="preserve">United Arab Emirates Dubai</w:t>
      </w:r>
      <w:r>
        <w:t xml:space="preserve"> </w:t>
      </w:r>
      <w:r>
        <w:t xml:space="preserve">is its unprecedented commitment to making science a cornerstone of national development. From the Mars Hope Probe to the Mohammed bin Rashid Space Centre's global leadership, Dubai has positioned itself as a beacon for STEM-driven progress in the Middle East. The city's strategic initiatives—like Dubai Future Accelerators and the 2040 Urban Master Plan emphasizing sustainable energy—demand physicists who can translate complex principles into scalable solutions. My experience developing machine learning algorithms for optimizing solar cell efficiency during my doctoral research directly aligns with Dubai's renewable energy goals, such as the Mohammed bin Rashid Al Maktoum Solar Park. I am eager to apply this expertise within Dubai's ecosystem, where physics isn't confined to laboratories but woven into urban infrastructure, healthcare systems, and economic diversification.</w:t>
      </w:r>
    </w:p>
    <w:p>
      <w:pPr>
        <w:pStyle w:val="BodyText"/>
      </w:pPr>
      <w:r>
        <w:t xml:space="preserve">Beyond technical skills, my professional trajectory has been shaped by collaborative leadership in multinational settings. As a research associate at the Qatar Environment &amp; Energy Research Institute (QEERI), I managed a cross-cultural team of five scientists to model climate impact on coastal infrastructure—project that required navigating diverse perspectives while delivering actionable results. This experience taught me that groundbreaking physics thrives not in isolation, but through synergies between academia, industry, and government. Dubai's unique ecosystem—where entities like the Dubai Electricity and Water Authority (DEWA), Dubai Silicon Oasis, and leading universities collaborate seamlessly—is precisely the environment I seek to contribute to as a</w:t>
      </w:r>
      <w:r>
        <w:t xml:space="preserve"> </w:t>
      </w:r>
      <w:r>
        <w:rPr>
          <w:bCs/>
          <w:b/>
        </w:rPr>
        <w:t xml:space="preserve">Physicist</w:t>
      </w:r>
      <w:r>
        <w:t xml:space="preserve">. The city’s emphasis on "Smart City" integration further excites me: my work on quantum sensing for environmental monitoring could directly inform Dubai's IoT-driven sustainability initiatives.</w:t>
      </w:r>
    </w:p>
    <w:p>
      <w:pPr>
        <w:pStyle w:val="BodyText"/>
      </w:pPr>
      <w:r>
        <w:t xml:space="preserve">My motivation extends beyond career advancement to a profound belief in the</w:t>
      </w:r>
      <w:r>
        <w:t xml:space="preserve"> </w:t>
      </w:r>
      <w:r>
        <w:rPr>
          <w:bCs/>
          <w:b/>
        </w:rPr>
        <w:t xml:space="preserve">United Arab Emirates Dubai</w:t>
      </w:r>
      <w:r>
        <w:t xml:space="preserve">'s mission to inspire global scientific citizenship. The UAE’s "National Innovation Strategy" and Vision 2030 explicitly prioritize physics-driven innovation, from quantum computing partnerships with IBM to advancements in clean energy. As a</w:t>
      </w:r>
      <w:r>
        <w:t xml:space="preserve"> </w:t>
      </w:r>
      <w:r>
        <w:rPr>
          <w:bCs/>
          <w:b/>
        </w:rPr>
        <w:t xml:space="preserve">Physicist</w:t>
      </w:r>
      <w:r>
        <w:t xml:space="preserve">, I recognize that my role transcends technical execution—it involves mentoring the next generation of Emirati scientists, participating in public science outreach (such as Dubai Science Park events), and ensuring our work addresses local challenges like water desalination efficiency or heat-resistant materials for urban construction. The UAE's investment in facilities like the Zayed University Research Center and the Abu Dhabi Quantum Computing Lab offers unparalleled platforms to pioneer such work.</w:t>
      </w:r>
    </w:p>
    <w:p>
      <w:pPr>
        <w:pStyle w:val="BodyText"/>
      </w:pPr>
      <w:r>
        <w:t xml:space="preserve">What sets Dubai apart is its ability to merge visionary ambition with pragmatic execution. Unlike other global hubs, Dubai's rapid development—from sand deserts to futuristic skylines—demands physics solutions that are not only cutting-edge but also resilient and context-aware. My proposal for a "Physics in Urban Mobility" framework—a model combining traffic flow dynamics, renewable energy integration, and AI-driven infrastructure management—is designed specifically for this environment. I am confident that Dubai’s willingness to invest in experimental approaches (evident in its partnership with MIT to establish the MIT-ADT) will provide the ideal testbed for such innovations. As a</w:t>
      </w:r>
      <w:r>
        <w:t xml:space="preserve"> </w:t>
      </w:r>
      <w:r>
        <w:rPr>
          <w:bCs/>
          <w:b/>
        </w:rPr>
        <w:t xml:space="preserve">Physicist</w:t>
      </w:r>
      <w:r>
        <w:t xml:space="preserve">, I thrive where theoretical elegance meets practical impact, and Dubai offers this synergy at scale.</w:t>
      </w:r>
    </w:p>
    <w:p>
      <w:pPr>
        <w:pStyle w:val="BodyText"/>
      </w:pPr>
      <w:r>
        <w:t xml:space="preserve">Looking ahead, my five-year plan centers on three pillars directly tied to Dubai's ambitions. First, establishing a collaborative research group focused on quantum applications for sustainable urban development. Second, developing educational programs that adapt global physics frameworks to UAE cultural contexts—ensuring scientific literacy becomes accessible across all communities. Third, actively participating in the Emirates’ National Quantum Strategy through partnerships with entities like the Dubai Future Foundation. This is not merely professional aspiration; it is a commitment to becoming part of Dubai’s legacy as a civilization where science fuels progress for humanity.</w:t>
      </w:r>
    </w:p>
    <w:p>
      <w:pPr>
        <w:pStyle w:val="BodyText"/>
      </w:pPr>
      <w:r>
        <w:t xml:space="preserve">In crafting this</w:t>
      </w:r>
      <w:r>
        <w:t xml:space="preserve"> </w:t>
      </w:r>
      <w:r>
        <w:rPr>
          <w:bCs/>
          <w:b/>
        </w:rPr>
        <w:t xml:space="preserve">Personal Statement</w:t>
      </w:r>
      <w:r>
        <w:t xml:space="preserve">, I have reflected deeply on where my skills and aspirations converge with the</w:t>
      </w:r>
      <w:r>
        <w:t xml:space="preserve"> </w:t>
      </w:r>
      <w:r>
        <w:rPr>
          <w:bCs/>
          <w:b/>
        </w:rPr>
        <w:t xml:space="preserve">United Arab Emirates Dubai</w:t>
      </w:r>
      <w:r>
        <w:t xml:space="preserve">'s destiny. As a physicist, I am not just seeking a job—I seek to be a catalyst for the scientific renaissance that Dubai is architecting. The city's blend of futuristic ambition and cultural richness offers more than an opportunity; it represents the ideal arena where physics can transform lives on an unprecedented scale. I am prepared to bring my expertise in quantum materials, computational modeling, and cross-sector collaboration to contribute to Dubai’s next chapter as a global scientific leader—and in doing so, honor the vision of a</w:t>
      </w:r>
      <w:r>
        <w:t xml:space="preserve"> </w:t>
      </w:r>
      <w:r>
        <w:rPr>
          <w:bCs/>
          <w:b/>
        </w:rPr>
        <w:t xml:space="preserve">United Arab Emirates Dubai</w:t>
      </w:r>
      <w:r>
        <w:t xml:space="preserve"> </w:t>
      </w:r>
      <w:r>
        <w:t xml:space="preserve">that pioneers not just for its own people, but for the world.</w:t>
      </w:r>
    </w:p>
    <w:p>
      <w:pPr>
        <w:pStyle w:val="BodyText"/>
      </w:pPr>
      <w:r>
        <w:t xml:space="preserve">"In Dubai, physics is not an abstract discipline—it is the blueprint for tomorrow's skyline." This conviction guides my journey as a</w:t>
      </w:r>
      <w:r>
        <w:t xml:space="preserve"> </w:t>
      </w:r>
      <w:r>
        <w:rPr>
          <w:bCs/>
          <w:b/>
        </w:rPr>
        <w:t xml:space="preserve">Physicist</w:t>
      </w:r>
      <w:r>
        <w:t xml:space="preserve">, and I am ready to help write that blueprint.</w:t>
      </w:r>
    </w:p>
    <w:p>
      <w:pPr>
        <w:pStyle w:val="BodyText"/>
      </w:pPr>
      <w:r>
        <w:t xml:space="preserve">Personal Statement for Physicist Position | United Arab Emirates Dubai | Prepared with Commitment to Scientific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United Arab Emirates Dubai</dc:title>
  <dc:creator/>
  <dc:language>en</dc:language>
  <cp:keywords/>
  <dcterms:created xsi:type="dcterms:W3CDTF">2025-12-10T04:47:55Z</dcterms:created>
  <dcterms:modified xsi:type="dcterms:W3CDTF">2025-12-10T04:47:55Z</dcterms:modified>
</cp:coreProperties>
</file>

<file path=docProps/custom.xml><?xml version="1.0" encoding="utf-8"?>
<Properties xmlns="http://schemas.openxmlformats.org/officeDocument/2006/custom-properties" xmlns:vt="http://schemas.openxmlformats.org/officeDocument/2006/docPropsVTypes"/>
</file>