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3bceb724a38648420ebe93290edeebcaa5769ce"/>
    <w:p>
      <w:pPr>
        <w:pStyle w:val="Heading1"/>
      </w:pPr>
      <w:r>
        <w:t xml:space="preserve">Personal Statement for Physiotherapist Position</w:t>
      </w:r>
    </w:p>
    <w:p>
      <w:pPr>
        <w:pStyle w:val="FirstParagraph"/>
      </w:pPr>
      <w:r>
        <w:t xml:space="preserve">As a dedicated and compassionate healthcare professional with five years of clinical experience, I am excited to present this Personal Statement expressing my profound commitment to advancing my career as a Physiotherapist in the dynamic healthcare landscape of Belgium Brussels. My journey in physiotherapy has been defined by a relentless pursuit of excellence, cultural adaptability, and a deep respect for the European approach to holistic patient care—principles that align seamlessly with the values of Belgium's renowned healthcare system.</w:t>
      </w:r>
    </w:p>
    <w:p>
      <w:pPr>
        <w:pStyle w:val="BodyText"/>
      </w:pPr>
      <w:r>
        <w:t xml:space="preserve">My academic foundation began at the University of Ghent, where I earned my Master's in Physiotherapy with honors. During my studies, I immersed myself in Belgium's unique healthcare framework, particularly studying the Belgian Health Care System Act and its emphasis on multidisciplinary collaboration. This academic focus prepared me for the realities of working within a system that prioritizes patient-centered care across diverse urban settings—exactly what I seek to contribute to in Brussels. My clinical placements at Ghent University Hospital exposed me to complex cases involving post-stroke rehabilitation, orthopedic injuries, and chronic pain management, where I honed my skills in evidence-based practice while respecting the Flemish and Francophone cultural nuances critical to patient trust.</w:t>
      </w:r>
    </w:p>
    <w:p>
      <w:pPr>
        <w:pStyle w:val="BodyText"/>
      </w:pPr>
      <w:r>
        <w:t xml:space="preserve">In my current role at London’s St. Thomas Hospital, I have refined a patient-centric approach that resonates with Belgium Brussels’ healthcare philosophy. I developed a specialized protocol for elderly patients with mobility challenges, integrating cognitive behavioral techniques to address not only physical limitations but also the psychosocial aspects of rehabilitation—mirroring the integrated care model championed in Belgian clinics like the Hôpital Erasme in Brussels. One particularly rewarding case involved an 82-year-old French-speaking patient recovering from hip replacement; by collaborating with her linguistically diverse care team (including a French-speaking occupational therapist and a Belgian social worker), I ensured continuity of care that accelerated her recovery by 30%. This experience solidified my understanding that effective physiotherapy in Belgium Brussels requires linguistic agility and cultural sensitivity alongside clinical expertise.</w:t>
      </w:r>
    </w:p>
    <w:p>
      <w:pPr>
        <w:pStyle w:val="BodyText"/>
      </w:pPr>
      <w:r>
        <w:t xml:space="preserve">What draws me specifically to Belgium Brussels is its unparalleled confluence of medical innovation, cultural diversity, and commitment to accessible healthcare. As a city where 50+ nationalities coexist within the European Union institutions, Brussels embodies the global perspective I’ve cultivated through my work with international patients in London. I am eager to bring this cross-cultural competence to a Belgian setting—where physiotherapists frequently collaborate with colleagues from across Europe under frameworks like the European Physiotherapy Directive. My fluency in English, French (B2 level), and basic Dutch positions me to immediately engage with patients and professionals, addressing language barriers that often complicate care transitions in multicultural hubs like Brussels.</w:t>
      </w:r>
    </w:p>
    <w:p>
      <w:pPr>
        <w:pStyle w:val="BodyText"/>
      </w:pPr>
      <w:r>
        <w:t xml:space="preserve">I have closely followed Belgium’s advancements in physiotherapy regulation, particularly the 2019 National Health Plan emphasizing preventive care and community-based rehabilitation. My recent certification in "Integrated Rehabilitation for Chronic Conditions" (awarded by the Belgian Association of Physiotherapy) reflects my proactive alignment with these priorities. In Brussels, where chronic diseases like diabetes and cardiovascular conditions disproportionately affect aging populations, I aim to develop tailored group programs for seniors—similar to initiatives at the Clinique de la Plaine in Laeken—combining functional training with health education to reduce hospital readmissions.</w:t>
      </w:r>
    </w:p>
    <w:p>
      <w:pPr>
        <w:pStyle w:val="BodyText"/>
      </w:pPr>
      <w:r>
        <w:t xml:space="preserve">My adaptability is further demonstrated by my experience managing sudden policy shifts. When London’s NHS introduced new remote consultation guidelines during the pandemic, I rapidly trained colleagues to deliver effective tele-rehabilitation sessions for patients with limited mobility. This resilience mirrors the flexibility required in Belgium Brussels’ evolving healthcare environment, where physiotherapists must navigate both public hospital networks and private clinics while adhering to strict quality standards under the Federal Agency for Medicines and Health Products (AFMPS).</w:t>
      </w:r>
    </w:p>
    <w:p>
      <w:pPr>
        <w:pStyle w:val="BodyText"/>
      </w:pPr>
      <w:r>
        <w:t xml:space="preserve">Beyond clinical skills, I embody the collaborative spirit essential for success in Belgium Brussels. At a recent European Physiotherapy Conference in Antwerp, I facilitated a workshop on "Cultural Competence in Multilingual Settings," where I shared strategies for building trust with patients from diverse backgrounds—a skill critical to thriving within the city’s vibrant immigrant communities. I understand that as a Physiotherapist in Brussels, my role extends beyond treatment rooms to actively contributing to community health initiatives, such as partnering with local NGOs like Solidarité sans Frontières on mobility workshops for refugees.</w:t>
      </w:r>
    </w:p>
    <w:p>
      <w:pPr>
        <w:pStyle w:val="BodyText"/>
      </w:pPr>
      <w:r>
        <w:t xml:space="preserve">My long-term vision aligns with Belgium’s healthcare goals: becoming a leader in integrating technology and traditional therapy. I plan to explore wearable sensor technology for real-time gait analysis—a field gaining traction in Belgian research centers like the UCLouvain Neuroscience Institute—while maintaining the human touch that defines exceptional physiotherapy. In Brussels, where innovation meets tradition, I am eager to mentor junior colleagues in this dual approach, ensuring our practice remains both scientifically rigorous and deeply empathetic.</w:t>
      </w:r>
    </w:p>
    <w:p>
      <w:pPr>
        <w:pStyle w:val="BodyText"/>
      </w:pPr>
      <w:r>
        <w:t xml:space="preserve">Finally, my decision to pursue this opportunity in Belgium Brussels is rooted in a genuine admiration for its healthcare ethos. Unlike systems prioritizing volume over quality, Belgium’s model—where physiotherapists are respected as autonomous primary care providers—resonates with my professional values. I am prepared to obtain the required Belgian physiotherapy license through the National Exam for Healthcare Professions (NEM) and contribute immediately to institutions like the Brugmann University Hospital or private practices in Brussels’ 10th arrondissement, known for its aging population and growing need for specialized rehabilitation services.</w:t>
      </w:r>
    </w:p>
    <w:p>
      <w:pPr>
        <w:pStyle w:val="BodyText"/>
      </w:pPr>
      <w:r>
        <w:t xml:space="preserve">In this Personal Statement, I have articulated not merely my qualifications but my profound commitment to becoming an integral part of Belgium Brussels’ healthcare community. As a Physiotherapist, I believe in healing through science and compassion—a philosophy that finds its most vibrant expression in the multicultural heart of Europe. I am ready to bring my expertise, cultural agility, and unwavering dedication to your team, ensuring every patient in Brussels receives care as unique and holistic as the city itself.</w:t>
      </w:r>
    </w:p>
    <w:p>
      <w:pPr>
        <w:pStyle w:val="BodyText"/>
      </w:pPr>
      <w:r>
        <w:t xml:space="preserve">Sincerely,</w:t>
      </w:r>
      <w:r>
        <w:br/>
      </w:r>
      <w:r>
        <w:t xml:space="preserve">Élodie Moreau</w:t>
      </w:r>
      <w:r>
        <w:br/>
      </w:r>
      <w:r>
        <w:t xml:space="preserve">Physiotherapist | Master of Physiotherapy (Ghent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Belgium Brussels</dc:title>
  <dc:creator/>
  <dc:language>en</dc:language>
  <cp:keywords/>
  <dcterms:created xsi:type="dcterms:W3CDTF">2026-05-02T12:18:29Z</dcterms:created>
  <dcterms:modified xsi:type="dcterms:W3CDTF">2026-05-02T12:18:29Z</dcterms:modified>
</cp:coreProperties>
</file>

<file path=docProps/custom.xml><?xml version="1.0" encoding="utf-8"?>
<Properties xmlns="http://schemas.openxmlformats.org/officeDocument/2006/custom-properties" xmlns:vt="http://schemas.openxmlformats.org/officeDocument/2006/docPropsVTypes"/>
</file>