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e3d219462df92d7894f116d9949d6d72098dc82"/>
    <w:p>
      <w:pPr>
        <w:pStyle w:val="Heading1"/>
      </w:pPr>
      <w:r>
        <w:t xml:space="preserve">Personal Statement: A Commitment to Excellence in Physiotherapy within Ghana Accra</w:t>
      </w:r>
    </w:p>
    <w:p>
      <w:pPr>
        <w:pStyle w:val="FirstParagraph"/>
      </w:pPr>
      <w:r>
        <w:t xml:space="preserve">The bustling energy of Accra, the vibrant capital of Ghana, has long been a beacon of opportunity and growth. It is within this dynamic context that I have cultivated my profound dedication to the profession of physiotherapy—a field where compassion meets science to transform lives. As I prepare to contribute meaningfully as a Physiotherapist in Ghana Accra, this Personal Statement articulates my journey, values, and unwavering commitment to advancing rehabilitation services in our communities.</w:t>
      </w:r>
    </w:p>
    <w:p>
      <w:pPr>
        <w:pStyle w:val="BodyText"/>
      </w:pPr>
      <w:r>
        <w:t xml:space="preserve">My academic foundation was deliberately rooted in Ghana’s educational landscape. I earned my Bachelor of Science (BSc) in Physiotherapy from the University of Ghana’s School of Medical Sciences—a program renowned for its integration of global best practices with local health needs. Courses like "Community-Based Rehabilitation in Resource-Limited Settings" and "Musculoskeletal Disorders Across Diverse Populations" were pivotal. I studied not just textbook theories but how physiotherapy can address real challenges: from managing post-stroke mobility impairments in overcrowded public hospitals to supporting rural farmers with chronic back pain after long hours of manual labor. This academic rigor prepared me to understand that effective physiotherapy in Ghana Accra must be culturally sensitive, resourceful, and deeply community-oriented.</w:t>
      </w:r>
    </w:p>
    <w:p>
      <w:pPr>
        <w:pStyle w:val="BodyText"/>
      </w:pPr>
      <w:r>
        <w:t xml:space="preserve">My practical experience further cemented my resolve. During my clinical placement at the Korle Bu Teaching Hospital in Accra, I witnessed first-hand the immense demand for physiotherapy services. Patients arrived with conditions exacerbated by limited access to early intervention—knee osteoarthritis from walking long distances on uneven paths, spinal injuries from manual labor without ergonomic support, and postpartum pelvic floor dysfunction due to societal norms around childbirth. As a Physiotherapist-in-training, I collaborated with nurses and doctors to develop low-cost mobility programs using locally available materials like sandbags for resistance training. For instance, in the orthopedic ward, I designed a group exercise session for elderly patients using household items (chairs as support, water bottles as weights), which not only improved their strength but also fostered camaraderie—a critical aspect of recovery in Ghanaian culture where family and community are central to healing.</w:t>
      </w:r>
    </w:p>
    <w:p>
      <w:pPr>
        <w:pStyle w:val="BodyText"/>
      </w:pPr>
      <w:r>
        <w:t xml:space="preserve">But my commitment extends beyond hospital walls. I volunteered with "Accra Rehab Outreach," a non-profit serving underserved neighborhoods like Ashesi and Nima. There, I encountered families who viewed physiotherapy as inaccessible or unnecessary due to financial constraints or cultural misconceptions. This experience taught me that as a Physiotherapist in Ghana Accra, my role isn’t just clinical—it’s educational and advocacy-driven. I organized free community workshops in local churches and marketplaces, demonstrating simple exercises for common ailments like neck pain from mobile phone overuse (a growing issue among Accra’s youth). I learned to communicate effectively in Twi during these sessions, recognizing that language bridges trust. One memorable moment was working with a young mother whose child had cerebral palsy; by teaching her to incorporate therapy into daily routines (e.g., gentle stretching while preparing meals), we made progress without straining her limited resources. This reinforced my belief: physiotherapy in Ghana Accra must empower patients and families, not just treat symptoms.</w:t>
      </w:r>
    </w:p>
    <w:p>
      <w:pPr>
        <w:pStyle w:val="BodyText"/>
      </w:pPr>
      <w:r>
        <w:t xml:space="preserve">What defines me as a Physiotherapist is my adaptability within Ghana’s unique healthcare ecosystem. The National Health Insurance Scheme (NHIS) has expanded access to care, but gaps remain—especially in rural-adjacent areas of Accra where clinics are understaffed. I’ve developed skills in prioritizing urgent cases while managing waitlists with dignity, a reality common in Ghanaian public health settings. I also embrace technology as a tool for equity: using WhatsApp groups to send exercise videos to patients who cannot return for sessions, ensuring continuity of care without adding cost. This aligns with my vision for physiotherapy in Accra—to be proactive, innovative, and inclusive.</w:t>
      </w:r>
    </w:p>
    <w:p>
      <w:pPr>
        <w:pStyle w:val="BodyText"/>
      </w:pPr>
      <w:r>
        <w:t xml:space="preserve">Moreover, I am deeply aware of the socio-economic context shaping health outcomes in Ghana Accra. Many patients are daily-wage workers whose livelihoods depend on physical mobility. A farmer’s inability to walk without pain isn’t just a medical issue—it’s an economic crisis for their family. As a Physiotherapist, I focus on functional rehabilitation that restores not just movement but independence. This perspective drives my advocacy: I’ve contributed to proposals urging the Ghana Health Service to integrate physiotherapy into primary care centers across Accra, recognizing that early intervention reduces long-term disability burdens.</w:t>
      </w:r>
    </w:p>
    <w:p>
      <w:pPr>
        <w:pStyle w:val="BodyText"/>
      </w:pPr>
      <w:r>
        <w:t xml:space="preserve">My professional philosophy is simple: every individual deserves a dignified path to recovery. In Ghana Accra, where healthcare resources are often stretched thin, this means being efficient without sacrificing empathy. I’ve learned from senior clinicians at the Ghana College of Physicians and Surgeons that excellence in physiotherapy hinges on patience, observation, and listening—skills honed through years of working with patients from all walks of life in our capital city. Whether it’s a child recovering from polio or an elderly person managing diabetes-related neuropathy, my approach prioritizes their goals: returning to work, playing with grandchildren, or simply walking without pain.</w:t>
      </w:r>
    </w:p>
    <w:p>
      <w:pPr>
        <w:pStyle w:val="BodyText"/>
      </w:pPr>
      <w:r>
        <w:t xml:space="preserve">Looking ahead, I am eager to bring this perspective to a leading institution in Ghana Accra. I seek opportunities where I can collaborate with multidisciplinary teams to expand rehabilitation services across the Greater Accra Region. My long-term goal is to contribute to training the next generation of Physiotherapists in Ghana, ensuring that our profession grows alongside our nation’s health needs. The challenges are significant—staff shortages, funding gaps—but so is the potential for impact. Every patient I help regain mobility strengthens not just their life but Ghana’s social and economic fabric.</w:t>
      </w:r>
    </w:p>
    <w:p>
      <w:pPr>
        <w:pStyle w:val="BodyText"/>
      </w:pPr>
      <w:r>
        <w:t xml:space="preserve">This Personal Statement is more than a document; it is a promise. A promise to bring evidence-based care, cultural humility, and relentless dedication to the patients of Ghana Accra. I am ready to stand with them on the path to recovery—not as an outsider, but as a fellow Ghanian committed to building health equity in our beloved capital city. Together, we can transform physiotherapy from a luxury into a cornerstone of Ghana’s healthcare revolution.</w:t>
      </w:r>
    </w:p>
    <w:p>
      <w:pPr>
        <w:pStyle w:val="BodyText"/>
      </w:pPr>
      <w:r>
        <w:t xml:space="preserve">With sincere dedication and professional resolve,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Ghana Accra</dc:title>
  <dc:creator/>
  <dc:language>en</dc:language>
  <cp:keywords/>
  <dcterms:created xsi:type="dcterms:W3CDTF">2025-12-07T19:40:18Z</dcterms:created>
  <dcterms:modified xsi:type="dcterms:W3CDTF">2025-12-07T19:40:18Z</dcterms:modified>
</cp:coreProperties>
</file>

<file path=docProps/custom.xml><?xml version="1.0" encoding="utf-8"?>
<Properties xmlns="http://schemas.openxmlformats.org/officeDocument/2006/custom-properties" xmlns:vt="http://schemas.openxmlformats.org/officeDocument/2006/docPropsVTypes"/>
</file>