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91e7ee19028637f007a8f935f883df5f16f50e4"/>
    <w:p>
      <w:pPr>
        <w:pStyle w:val="Heading1"/>
      </w:pPr>
      <w:r>
        <w:t xml:space="preserve">Personal Statement: Dedicated Physiotherapist Aiming to Serve the Communities of New Zealand Auckland</w:t>
      </w:r>
    </w:p>
    <w:p>
      <w:pPr>
        <w:pStyle w:val="FirstParagraph"/>
      </w:pPr>
      <w:r>
        <w:t xml:space="preserve">As I prepare to embark on my professional journey as a qualified Physiotherapist, my ambition is unequivocally aligned with contributing meaningfully to the health and wellbeing of communities within New Zealand Auckland. This Personal Statement articulates not only my clinical competencies and academic foundation but also my profound commitment to integrating into the unique healthcare landscape, cultural fabric, and community needs of Aotearoa New Zealand's largest city. My aspiration is to become an integral part of Auckland's healthcare ecosystem, delivering evidence-based, compassionate care that resonates with the diverse populations I will serve.</w:t>
      </w:r>
    </w:p>
    <w:p>
      <w:pPr>
        <w:pStyle w:val="BodyText"/>
      </w:pPr>
      <w:r>
        <w:t xml:space="preserve">My academic path was meticulously designed to equip me with the knowledge and skills essential for contemporary Physiotherapy practice in New Zealand. I completed my Bachelor of Physiotherapy (Honours) at a leading institution in Australia, but my decision to seek professional registration and practice specifically within New Zealand was driven by a deep admiration for the nation's holistic approach to health and its commitment to equitable care. During my studies, I immersed myself in the New Zealand context through focused modules on Pacific Health, Māori Health Perspectives (Te Whare Tapa Whā), and the intricacies of the District Health Board (DHB) system. I actively sought out opportunities to understand New Zealand's health priorities, including chronic disease management – a significant challenge particularly acute in Auckland's diverse population where lifestyle-related conditions impact communities across both urban centres and surrounding suburbs like Manukau, Waitakere, and Papakura.</w:t>
      </w:r>
    </w:p>
    <w:p>
      <w:pPr>
        <w:pStyle w:val="BodyText"/>
      </w:pPr>
      <w:r>
        <w:t xml:space="preserve">My clinical placements were instrumental in shaping my practice philosophy and confirming my desire to work within New Zealand Auckland. I completed a six-week placement at a community physiotherapy clinic in the vibrant heart of Auckland (specifically, near the Waitematā Harbour), gaining invaluable experience working alongside experienced New Zealand Physiotherapists. I provided hands-on care for clients recovering from musculoskeletal injuries, managing post-operative rehabilitation, and supporting those with chronic conditions such as osteoarthritis and diabetes – prevalent issues requiring long-term management in our city's ageing population. A particularly formative experience involved collaborating with a multi-disciplinary team within the Auckland District Health Board (ADHB) to develop individualised rehabilitation plans for elderly patients following hip fractures, emphasising community reintegration and fall prevention strategies crucial for Auckland's growing senior demographic. This experience underscored the importance of effective communication, cultural safety, and patient-centred goal setting – core tenets I will embody as a Physiotherapist in New Zealand.</w:t>
      </w:r>
    </w:p>
    <w:p>
      <w:pPr>
        <w:pStyle w:val="BodyText"/>
      </w:pPr>
      <w:r>
        <w:t xml:space="preserve">What truly sets New Zealand apart for me is its unwavering focus on *whānau* (family) and community. As a Physiotherapist aspiring to work in Auckland, I understand that effective therapy extends beyond the clinic walls. I am deeply committed to understanding the social determinants of health that affect individuals within Auckland's diverse communities – from Pacific Island families navigating cultural expectations around health, to Māori whānau seeking care grounded in principles of Te Tiriti o Waitangi and holistic wellbeing. My commitment includes actively learning about local tikanga (customs) and incorporating culturally safe practices into every interaction. I have enrolled in introductory Māori language courses to better connect with clients using simple greetings like "Kia ora" and understanding the significance of concepts like *manaakitanga* (care, respect, hospitality) within the therapeutic relationship. I am eager to contribute not just clinical skills, but a genuine respect for the cultural context in which healthcare is delivered across New Zealand Auckland.</w:t>
      </w:r>
    </w:p>
    <w:p>
      <w:pPr>
        <w:pStyle w:val="BodyText"/>
      </w:pPr>
      <w:r>
        <w:t xml:space="preserve">Furthermore, I recognise that New Zealand Auckland faces specific challenges: significant health inequities between socio-economic groups, high rates of obesity and associated comorbidities, and the logistical complexities of providing accessible care across its sprawling urban environment. As a future Physiotherapist in this region, I am prepared to engage with these realities. I have developed strong skills in community engagement through volunteer work at local health fairs across Auckland suburbs, where I provided basic movement assessments and education on preventative exercise – experiences that highlighted the direct link between community access and health outcomes. My goal is to not only treat individuals but also empower communities within New Zealand Auckland to take proactive steps towards better physical health, potentially collaborating with local iwi organisations or community centres.</w:t>
      </w:r>
    </w:p>
    <w:p>
      <w:pPr>
        <w:pStyle w:val="BodyText"/>
      </w:pPr>
      <w:r>
        <w:t xml:space="preserve">My professional ethos is founded on three pillars: evidence-based practice, compassionate care, and unwavering integrity. I am committed to continuous learning through post-graduate courses and staying abreast of the latest research relevant to physiotherapy in New Zealand's context. I understand that being a Physiotherapist in Auckland requires more than clinical skill; it demands adaptability, resilience within a busy public health system, and the ability to build trust quickly with clients from varied backgrounds. I am eager to learn from experienced colleagues within the ADHB and private practices across Auckland, contributing my energy, empathy, and dedication to enhancing patient experiences.</w:t>
      </w:r>
    </w:p>
    <w:p>
      <w:pPr>
        <w:pStyle w:val="BodyText"/>
      </w:pPr>
      <w:r>
        <w:t xml:space="preserve">In conclusion, this Personal Statement reflects my deep-seated motivation: to become a valued member of the healthcare profession in New Zealand Auckland. I am not merely seeking any physiotherapy role; I am committed to integrating into the community fabric of Aotearoa, delivering care that is culturally responsive, clinically excellent, and truly centred on the needs of each individual and their whānau. The dynamic energy of Auckland, its rich cultural tapestry, and its commitment to health equity present the perfect environment for me to grow as a Physiotherapist who makes a tangible difference. I am enthusiastic about the prospect of contributing my skills to serve the vibrant communities across New Zealand Auckland, ensuring that every client feels supported, understood, and empowered on their journey towards optimal movement and wellbeing. I am ready to embrace this challenge with humility, dedication, and a sincere desire to uphold the highest standards expected of a Physiotherapist within New Zealand's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 New Zealand Auckland</dc:title>
  <dc:creator/>
  <dc:language>en</dc:language>
  <cp:keywords/>
  <dcterms:created xsi:type="dcterms:W3CDTF">2025-12-07T19:39:18Z</dcterms:created>
  <dcterms:modified xsi:type="dcterms:W3CDTF">2025-12-07T19:39:18Z</dcterms:modified>
</cp:coreProperties>
</file>

<file path=docProps/custom.xml><?xml version="1.0" encoding="utf-8"?>
<Properties xmlns="http://schemas.openxmlformats.org/officeDocument/2006/custom-properties" xmlns:vt="http://schemas.openxmlformats.org/officeDocument/2006/docPropsVTypes"/>
</file>