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3bceb724a38648420ebe93290edeebcaa5769ce"/>
    <w:p>
      <w:pPr>
        <w:pStyle w:val="Heading1"/>
      </w:pPr>
      <w:r>
        <w:t xml:space="preserve">Personal Statement for Physiotherapist Position</w:t>
      </w:r>
    </w:p>
    <w:p>
      <w:pPr>
        <w:pStyle w:val="FirstParagraph"/>
      </w:pPr>
      <w:r>
        <w:t xml:space="preserve">As I prepare to embark on my professional journey as a dedicated</w:t>
      </w:r>
      <w:r>
        <w:t xml:space="preserve"> </w:t>
      </w:r>
      <w:r>
        <w:rPr>
          <w:bCs/>
          <w:b/>
        </w:rPr>
        <w:t xml:space="preserve">Physiotherapist</w:t>
      </w:r>
      <w:r>
        <w:t xml:space="preserve"> </w:t>
      </w:r>
      <w:r>
        <w:t xml:space="preserve">in the vibrant healthcare landscape of South Africa, my passion for rehabilitation and community wellness has crystallized into a profound commitment to serve the diverse population of Johannesburg. This Personal Statement articulates my qualifications, experiences, and unwavering dedication to advancing physiotherapy practice within South Africa’s unique socio-medical context—particularly in Johannesburg, where healthcare challenges intersect with cultural richness and urban dynamism.</w:t>
      </w:r>
    </w:p>
    <w:p>
      <w:pPr>
        <w:pStyle w:val="BodyText"/>
      </w:pPr>
      <w:r>
        <w:t xml:space="preserve">My academic foundation was forged at the University of the Witwatersrand, where I earned my Bachelor of Science in Physiotherapy (BScPT) with honors. The curriculum immersed me in evidence-based practice, biomechanics, and community health models relevant to South Africa’s resource-limited settings. Specialized modules on HIV/AIDS rehabilitation and musculoskeletal disorders—conditions disproportionately affecting Johannesburg’s population—equipped me to address complex cases prevalent in public healthcare facilities like Chris Hani Baragwanath Academic Hospital. I further enriched my clinical acumen through a 12-month internship at Johannesburg’s renowned Medpark Private Hospital, where I managed orthopedic, neurological, and cardiopulmonary rehabilitation programs under the mentorship of senior physiotherapists certified by the Health Professions Council of South Africa (HPCSA).</w:t>
      </w:r>
    </w:p>
    <w:p>
      <w:pPr>
        <w:pStyle w:val="BodyText"/>
      </w:pPr>
      <w:r>
        <w:t xml:space="preserve">What distinguishes my approach is my hands-on experience navigating Johannesburg’s healthcare ecosystem. During community outreach initiatives in Soweto and Alexandra Township, I collaborated with local clinics to deliver mobile physiotherapy services for elderly residents with chronic conditions exacerbated by urban poverty. I designed culturally sensitive exercise programs for patients from diverse linguistic backgrounds—including Zulu, Sotho, and English speakers—using visual aids to bridge communication gaps. One pivotal experience involved partnering with a local NGO to establish a community-based stroke rehabilitation program in Alexandra, where I trained community health workers in basic mobility exercises. This initiative reduced readmission rates by 25% within six months, demonstrating how tailored physiotherapy can empower underserved communities—a testament to the transformative potential of my work as a</w:t>
      </w:r>
      <w:r>
        <w:t xml:space="preserve"> </w:t>
      </w:r>
      <w:r>
        <w:rPr>
          <w:bCs/>
          <w:b/>
        </w:rPr>
        <w:t xml:space="preserve">Physiotherapist</w:t>
      </w:r>
      <w:r>
        <w:t xml:space="preserve"> </w:t>
      </w:r>
      <w:r>
        <w:t xml:space="preserve">in South Africa Johannesburg.</w:t>
      </w:r>
    </w:p>
    <w:p>
      <w:pPr>
        <w:pStyle w:val="BodyText"/>
      </w:pPr>
      <w:r>
        <w:t xml:space="preserve">Johannesburg’s role as South Africa’s economic hub presents both challenges and unparalleled opportunities for physiotherapy innovation. As the city grapples with rising rates of diabetes, hypertension, and trauma from urban violence—conditions requiring multidisciplinary rehabilitation—I am driven to contribute my skills toward preventative care models. My research project on "Integrating Tele-Rehabilitation into Public Healthcare Systems" explored low-cost digital tools to extend physiotherapy reach in resource-constrained clinics. This aligns with the National Department of Health’s 2030 Vision, which prioritizes accessible rehabilitation services across all regions, including Johannesburg’s sprawling townships. I am eager to leverage this expertise within Johannesburg’s public sector to enhance service delivery where demand outstrips resources.</w:t>
      </w:r>
    </w:p>
    <w:p>
      <w:pPr>
        <w:pStyle w:val="BodyText"/>
      </w:pPr>
      <w:r>
        <w:t xml:space="preserve">Beyond technical competence, my identity as a South African practitioner is deeply rooted in cultural humility. Having grown up in an urban township of Johannesburg, I understand the barriers to healthcare access faced by many residents—financial constraints, transportation issues, and mistrust of formal systems. This lived experience informs my patient-centered philosophy: I prioritize building trust through active listening and respecting traditional healing practices alongside evidence-based treatment. For instance, when treating a Zulu elder with osteoarthritis, I incorporated gentle ancestral massage techniques into her exercise regimen after consulting her family elders—a practice now endorsed by the hospital’s community liaison team. Such approaches reflect my commitment to culturally safe care, a cornerstone of ethical physiotherapy in South Africa Johannesburg.</w:t>
      </w:r>
    </w:p>
    <w:p>
      <w:pPr>
        <w:pStyle w:val="BodyText"/>
      </w:pPr>
      <w:r>
        <w:t xml:space="preserve">I am equally committed to advancing the profession through continuous learning. I recently completed a certificate in Sports Physiotherapy at the University of Johannesburg, enabling me to address rising sports injuries among youth in community leagues across the city. Furthermore, I actively participate in HPCSA forums on rural-urban healthcare disparities, advocating for policy reforms that expand physiotherapy roles beyond clinical settings into schools and workplaces. My goal is not merely to treat patients but to foster a culture where rehabilitation is integrated into South Africa’s primary healthcare framework—especially in Johannesburg, where the population density intensifies both need and opportunity.</w:t>
      </w:r>
    </w:p>
    <w:p>
      <w:pPr>
        <w:pStyle w:val="BodyText"/>
      </w:pPr>
      <w:r>
        <w:t xml:space="preserve">Looking ahead, I envision contributing to Johannesburg’s healthcare evolution as a Physiotherapist who bridges clinical excellence with community advocacy. I plan to collaborate with institutions like the Johannesburg Health District and local universities to develop mentorship programs for emerging practitioners from underrepresented backgrounds—a step toward addressing the national physiotherapy shortage. In South Africa, where 70% of healthcare services are delivered in public facilities, my aspiration is to work within this sector to ensure that rehabilitation remains a fundamental right—not a privilege—across all socioeconomic strata.</w:t>
      </w:r>
    </w:p>
    <w:p>
      <w:pPr>
        <w:pStyle w:val="BodyText"/>
      </w:pPr>
      <w:r>
        <w:t xml:space="preserve">My journey as a physiotherapy student and clinician has been defined by an unshakable belief in the healing power of movement and human connection. In Johannesburg—a city where resilience is woven into its fabric—I am prepared to apply my skills to uplift communities, innovate within systemic constraints, and honor the trust placed in me as a</w:t>
      </w:r>
      <w:r>
        <w:t xml:space="preserve"> </w:t>
      </w:r>
      <w:r>
        <w:rPr>
          <w:bCs/>
          <w:b/>
        </w:rPr>
        <w:t xml:space="preserve">Physiotherapist</w:t>
      </w:r>
      <w:r>
        <w:t xml:space="preserve">. I do not merely seek a position; I seek partnership with South Africa’s healthcare ecosystem to build a future where every resident of Johannesburg can move with dignity, health, and hope. This Personal Statement is more than an application: it is my pledge to serve South Africa with integrity, compassion, and professional excellence.</w:t>
      </w:r>
    </w:p>
    <w:p>
      <w:pPr>
        <w:pStyle w:val="BodyText"/>
      </w:pPr>
      <w:r>
        <w:t xml:space="preserve">— [Your Name], BScPT (Hons), HPCSA Registered Physiotherapist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 Johannesburg, South Africa</dc:title>
  <dc:creator/>
  <dc:language>en</dc:language>
  <cp:keywords/>
  <dcterms:created xsi:type="dcterms:W3CDTF">2025-12-10T06:28:34Z</dcterms:created>
  <dcterms:modified xsi:type="dcterms:W3CDTF">2025-12-10T06:28:34Z</dcterms:modified>
</cp:coreProperties>
</file>

<file path=docProps/custom.xml><?xml version="1.0" encoding="utf-8"?>
<Properties xmlns="http://schemas.openxmlformats.org/officeDocument/2006/custom-properties" xmlns:vt="http://schemas.openxmlformats.org/officeDocument/2006/docPropsVTypes"/>
</file>