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ebea6bbe00f03d5cb61fe66067e451cc1edc5bb"/>
    <w:p>
      <w:pPr>
        <w:pStyle w:val="Heading1"/>
      </w:pPr>
      <w:r>
        <w:t xml:space="preserve">Personal Statement: A Commitment to Holistic Healing in United States Los Angeles</w:t>
      </w:r>
    </w:p>
    <w:p>
      <w:pPr>
        <w:pStyle w:val="FirstParagraph"/>
      </w:pPr>
      <w:r>
        <w:t xml:space="preserve">In the vibrant mosaic of Los Angeles, where the rhythm of life pulses through diverse neighborhoods from Santa Monica's shores to Boyle Heights' bustling streets, I have discovered my unwavering purpose: to serve as a compassionate and skilled Physiotherapist within the dynamic healthcare landscape of the United States. This Personal Statement articulates my journey, values, and profound commitment to advancing physical rehabilitation and wellness in the unique context of Los Angeles—a city that embodies both extraordinary potential for health equity and complex challenges demanding culturally attuned care.</w:t>
      </w:r>
    </w:p>
    <w:p>
      <w:pPr>
        <w:pStyle w:val="BodyText"/>
      </w:pPr>
      <w:r>
        <w:t xml:space="preserve">My fascination with human movement and resilience began not in a classroom, but on the sun-drenched courts of my high school basketball team. When an ACL injury sidelined me during my junior year, I experienced firsthand the profound emotional and physical toll of mobility loss. My journey to recovery was not just about healing a knee; it was about understanding how a dedicated Physiotherapist could restore hope, rebuild confidence, and empower patients to reclaim their lives. This experience ignited my passion for rehabilitation science and cemented my desire to become a Physiotherapist committed to patient-centered care in the United States Los Angeles community.</w:t>
      </w:r>
    </w:p>
    <w:p>
      <w:pPr>
        <w:pStyle w:val="BodyText"/>
      </w:pPr>
      <w:r>
        <w:t xml:space="preserve">My academic pursuit led me through the rigorous program at the University of Southern California (USC), where I earned my Doctor of Physical Therapy degree. Beyond mastering biomechanics, therapeutic exercise, and evidence-based practice, I immersed myself in understanding Los Angeles’ unique health ecosystem. Courses like "Community Health in Urban Settings" and "Cultural Humility in Healthcare" equipped me with critical insights into the city’s disparities: the lack of accessible care for immigrant populations, the disproportionate burden of chronic conditions like diabetes and obesity across certain communities, and the high incidence of sports-related injuries fueled by Los Angeles’ active culture—from marathon training on Griffith Park trails to professional athletics at Staples Center. I volunteered extensively at community clinics in South Central LA and East LA, assisting underserved populations with everything from post-stroke rehabilitation to managing chronic pain without insurance coverage. These experiences taught me that being a Physiotherapist in United States Los Angeles requires more than clinical skill; it demands empathy, cultural fluency, and a commitment to dismantling barriers to care.</w:t>
      </w:r>
    </w:p>
    <w:p>
      <w:pPr>
        <w:pStyle w:val="BodyText"/>
      </w:pPr>
      <w:r>
        <w:t xml:space="preserve">One transformative experience solidified my path: I co-founded a mobile therapy initiative with fellow students. We partnered with local community centers in Watts to provide free screenings and basic therapeutic interventions for seniors. Many had limited English proficiency or transportation challenges—a common reality for Los Angeles’ elderly population. I learned to adapt communication strategies, collaborate with bilingual health navigators, and prioritize functional goals meaningful to each individual’s daily life—like safely navigating grocery stores or playing with grandchildren. This project wasn’t just about exercises; it was about honoring the dignity of each person in a city where healthcare access is often a privilege, not a right. It underscored my belief that effective Physiotherapy must be deeply embedded within the community it serves.</w:t>
      </w:r>
    </w:p>
    <w:p>
      <w:pPr>
        <w:pStyle w:val="BodyText"/>
      </w:pPr>
      <w:r>
        <w:t xml:space="preserve">My clinical rotations deepened this perspective. At Cedars-Sinai Medical Center’s orthopedic unit, I worked with athletes recovering from complex surgeries—many professional dancers and weekend warriors whose lives revolve around movement. Simultaneously, at a federally qualified health center in Boyle Heights, I supported patients managing diabetes-induced neuropathy through tailored mobility programs. This duality is quintessential to United States Los Angeles: the city simultaneously celebrates elite athletics and grapples with systemic health inequities. I learned to navigate both worlds with equal dedication, always ensuring that my approach—whether for a pro athlete or a single mother working two jobs—was grounded in respect and tailored to the individual’s goals within their specific life context.</w:t>
      </w:r>
    </w:p>
    <w:p>
      <w:pPr>
        <w:pStyle w:val="BodyText"/>
      </w:pPr>
      <w:r>
        <w:t xml:space="preserve">As a future Physiotherapist in Los Angeles, I am acutely aware of the city’s evolving healthcare needs. The rise of telehealth post-pandemic has opened new avenues for reaching isolated populations, but it also risks deepening digital divides. I am committed to integrating technology thoughtfully—such as using simple video platforms for follow-up care while maintaining in-person visits for hands-on assessment—to ensure no one is left behind. Moreover, I recognize that mental health and physical recovery are inseparable; Los Angeles’ high-stress environment often exacerbates chronic pain conditions. My approach integrates mindfulness techniques and collaborative care with psychologists—a holistic perspective vital for success in the United States Los Angeles healthcare milieu.</w:t>
      </w:r>
    </w:p>
    <w:p>
      <w:pPr>
        <w:pStyle w:val="BodyText"/>
      </w:pPr>
      <w:r>
        <w:t xml:space="preserve">My ultimate vision aligns with the heart of Los Angeles: a city where every resident, regardless of zip code or background, has access to transformative physical therapy. I aim to work within an integrated clinic model that partners with local schools, senior centers, and community organizations—much like the programs I witnessed during my USC training—to proactively address health issues before they escalate. This vision is not abstract; it’s what drives my commitment to becoming a Physiotherapist who doesn’t just treat injuries but actively builds healthier communities across United States Los Angeles.</w:t>
      </w:r>
    </w:p>
    <w:p>
      <w:pPr>
        <w:pStyle w:val="BodyText"/>
      </w:pPr>
      <w:r>
        <w:t xml:space="preserve">Being a Physiotherapist in the United States is more than a profession—it’s an ongoing dialogue with community, science, and compassion. In Los Angeles, this dialogue resonates with unparalleled intensity because of its diversity, energy, and disparities. I am ready to contribute my clinical expertise, cultural understanding, and unwavering dedication to this city’s healing journey. I do not seek merely a job as a Physiotherapist; I seek to be part of the movement that makes Los Angeles a model for equitable, compassionate rehabilitation care in the United States. This Personal Statement is more than an application—it is my pledge: to walk alongside patients in their recovery, one step at a time, within the vibrant and resilient community of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United States Los Angeles</dc:title>
  <dc:creator/>
  <cp:keywords/>
  <dcterms:created xsi:type="dcterms:W3CDTF">2025-12-10T01:26:41Z</dcterms:created>
  <dcterms:modified xsi:type="dcterms:W3CDTF">2025-12-10T01:26:41Z</dcterms:modified>
</cp:coreProperties>
</file>

<file path=docProps/custom.xml><?xml version="1.0" encoding="utf-8"?>
<Properties xmlns="http://schemas.openxmlformats.org/officeDocument/2006/custom-properties" xmlns:vt="http://schemas.openxmlformats.org/officeDocument/2006/docPropsVTypes"/>
</file>