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bf7b9748c9b4a19f9f0a6c65a8ebb2b5c6a93e8"/>
    <w:p>
      <w:pPr>
        <w:pStyle w:val="Heading1"/>
      </w:pPr>
      <w:r>
        <w:t xml:space="preserve">Personal Statement for Physiotherapist Position in Zimbabwe Harare</w:t>
      </w:r>
    </w:p>
    <w:p>
      <w:pPr>
        <w:pStyle w:val="FirstParagraph"/>
      </w:pPr>
      <w:r>
        <w:t xml:space="preserve">As I prepare to submit this</w:t>
      </w:r>
      <w:r>
        <w:t xml:space="preserve"> </w:t>
      </w:r>
      <w:r>
        <w:rPr>
          <w:iCs/>
          <w:i/>
        </w:rPr>
        <w:t xml:space="preserve">Personal Statement</w:t>
      </w:r>
      <w:r>
        <w:t xml:space="preserve">, I am filled with profound enthusiasm for the opportunity to contribute my skills as a dedicated</w:t>
      </w:r>
      <w:r>
        <w:t xml:space="preserve"> </w:t>
      </w:r>
      <w:r>
        <w:rPr>
          <w:bCs/>
          <w:b/>
        </w:rPr>
        <w:t xml:space="preserve">Physiotherapist</w:t>
      </w:r>
      <w:r>
        <w:t xml:space="preserve"> </w:t>
      </w:r>
      <w:r>
        <w:t xml:space="preserve">within Zimbabwe's vibrant healthcare landscape, specifically in the dynamic urban setting of Harare. Having completed my Bachelor of Science in Physiotherapy at the University of Zimbabwe and further specialized through clinical placements across Harare's public and private facilities, I have developed a deep understanding of both the professional demands and community needs that define physiotherapy practice in our nation's capital. This statement outlines my journey, competencies, and unwavering commitment to elevating musculoskeletal care in</w:t>
      </w:r>
      <w:r>
        <w:t xml:space="preserve"> </w:t>
      </w:r>
      <w:r>
        <w:rPr>
          <w:bCs/>
          <w:b/>
        </w:rPr>
        <w:t xml:space="preserve">Zimbabwe Harare</w:t>
      </w:r>
      <w:r>
        <w:t xml:space="preserve">.</w:t>
      </w:r>
    </w:p>
    <w:p>
      <w:pPr>
        <w:pStyle w:val="BodyText"/>
      </w:pPr>
      <w:r>
        <w:t xml:space="preserve">My passion for physiotherapy was ignited during childhood visits to my grandmother in Mbare, Harare, where I witnessed how accessible movement therapy transformed lives after stroke and arthritis. This early exposure crystallized my purpose: to become a</w:t>
      </w:r>
      <w:r>
        <w:t xml:space="preserve"> </w:t>
      </w:r>
      <w:r>
        <w:rPr>
          <w:bCs/>
          <w:b/>
        </w:rPr>
        <w:t xml:space="preserve">Physiotherapist</w:t>
      </w:r>
      <w:r>
        <w:t xml:space="preserve"> </w:t>
      </w:r>
      <w:r>
        <w:t xml:space="preserve">who bridges clinical expertise with cultural humility. At the University of Zimbabwe, I pursued rigorous coursework including orthopaedic rehabilitation, neurology, and community health systems management—modules designed specifically to address prevalent conditions in Zimbabwe such as HIV/AIDS-related complications, road traffic accident injuries, and chronic musculoskeletal disorders exacerbated by manual labor-intensive livelihoods. My dissertation on "Barriers to Physiotherapy Access in Urban Harare" revealed how socioeconomic factors often prevent marginalized communities from receiving timely care—a reality I am determined to address.</w:t>
      </w:r>
    </w:p>
    <w:p>
      <w:pPr>
        <w:pStyle w:val="BodyText"/>
      </w:pPr>
      <w:r>
        <w:t xml:space="preserve">My clinical training at Harare's Parirenyatwa Hospital provided invaluable hands-on experience in a high-volume, resource-conscious environment. For three months as a student physiotherapist, I managed caseloads of 25+ patients daily across the orthopaedic ward, treating post-surgical knee replacements and fracture management while collaborating with nurses and doctors to streamline discharge planning. One pivotal moment came when I developed a low-cost home exercise program for a young mother recovering from a cesarean section; by teaching her simple resistance band exercises using household items, she regained mobility within weeks—a testament to creative, culturally relevant care. This experience underscored that effective physiotherapy in</w:t>
      </w:r>
      <w:r>
        <w:t xml:space="preserve"> </w:t>
      </w:r>
      <w:r>
        <w:rPr>
          <w:bCs/>
          <w:b/>
        </w:rPr>
        <w:t xml:space="preserve">Zimbabwe Harare</w:t>
      </w:r>
      <w:r>
        <w:t xml:space="preserve"> </w:t>
      </w:r>
      <w:r>
        <w:t xml:space="preserve">requires not just clinical skill but deep community insight.</w:t>
      </w:r>
    </w:p>
    <w:p>
      <w:pPr>
        <w:pStyle w:val="BodyText"/>
      </w:pPr>
      <w:r>
        <w:t xml:space="preserve">Beyond hospital settings, I volunteered with the Harare City Council's "Move for Health" initiative, conducting free community screenings in high-density suburbs like Chitungwiza. We identified chronic back pain among market vendors as a critical issue—a consequence of prolonged manual labor without ergonomic support. Working with local leaders, we co-created a workplace intervention: short stretching sessions during lunch breaks and affordable lumbar support modifications using recycled materials. This project taught me that sustainable impact in</w:t>
      </w:r>
      <w:r>
        <w:t xml:space="preserve"> </w:t>
      </w:r>
      <w:r>
        <w:rPr>
          <w:bCs/>
          <w:b/>
        </w:rPr>
        <w:t xml:space="preserve">Zimbabwe Harare</w:t>
      </w:r>
      <w:r>
        <w:t xml:space="preserve"> </w:t>
      </w:r>
      <w:r>
        <w:t xml:space="preserve">demands partnership with communities rather than top-down solutions. The 40% reduction in reported back pain among participants validated our approach, and I now integrate this participatory model into all my practice.</w:t>
      </w:r>
    </w:p>
    <w:p>
      <w:pPr>
        <w:pStyle w:val="BodyText"/>
      </w:pPr>
      <w:r>
        <w:t xml:space="preserve">As a</w:t>
      </w:r>
      <w:r>
        <w:t xml:space="preserve"> </w:t>
      </w:r>
      <w:r>
        <w:rPr>
          <w:bCs/>
          <w:b/>
        </w:rPr>
        <w:t xml:space="preserve">Physiotherapist</w:t>
      </w:r>
      <w:r>
        <w:t xml:space="preserve">, I recognize that Zimbabwe's healthcare challenges are uniquely shaped by resource constraints and cultural context. My training emphasized evidence-based practices adapted for local realities—such as utilizing manual therapy techniques when equipment is scarce, or incorporating traditional healing perspectives where appropriate. At the Harare Rehabilitation Centre, I collaborated with a traditional healer to create a complementary care pathway for chronic pain patients, ensuring their spiritual beliefs were respected alongside Western medicine. This holistic approach aligns with Zimbabwe's national health strategy prioritizing culturally safe healthcare—a principle I embody daily.</w:t>
      </w:r>
    </w:p>
    <w:p>
      <w:pPr>
        <w:pStyle w:val="BodyText"/>
      </w:pPr>
      <w:r>
        <w:t xml:space="preserve">What sets me apart is my commitment to professional growth within Harare's evolving healthcare ecosystem. I recently completed a certificate in rural physiotherapy through the Zimbabwe Association of Physiotherapists, focusing on mobile clinics for underserved areas like Epworth. I also attended the Southern Africa Physiotherapy Conference in Harare 2023, where I presented research on reducing childhood cerebral palsy recurrence rates through community-based early intervention—findings that directly support our national disability prevention goals. I am currently pursuing a postgraduate qualification in sports physiotherapy to address rising sports injuries among Harare's youth, particularly in football (soccer) clubs across suburbs like Borrowdale.</w:t>
      </w:r>
    </w:p>
    <w:p>
      <w:pPr>
        <w:pStyle w:val="BodyText"/>
      </w:pPr>
      <w:r>
        <w:t xml:space="preserve">My vision for</w:t>
      </w:r>
      <w:r>
        <w:t xml:space="preserve"> </w:t>
      </w:r>
      <w:r>
        <w:rPr>
          <w:bCs/>
          <w:b/>
        </w:rPr>
        <w:t xml:space="preserve">Zimbabwe Harare</w:t>
      </w:r>
      <w:r>
        <w:t xml:space="preserve"> </w:t>
      </w:r>
      <w:r>
        <w:t xml:space="preserve">is one where physiotherapy transcends clinic walls to become a community pillar. I aim to establish a mobile physiotherapy unit serving low-income areas, equipped with basic tools and trained community health workers—addressing the critical gap where 78% of Harare residents lack access to specialist care (Zimbabwe Health Survey 2022). This model draws from my experience at the Masvingo Provincial Hospital, where a similar initiative reduced rehabilitation wait times by 60%. I am equally committed to mentoring young physiotherapy students, having already guided four interns through their clinical rotations in Harare clinics.</w:t>
      </w:r>
    </w:p>
    <w:p>
      <w:pPr>
        <w:pStyle w:val="BodyText"/>
      </w:pPr>
      <w:r>
        <w:t xml:space="preserve">In the bustling heart of</w:t>
      </w:r>
      <w:r>
        <w:t xml:space="preserve"> </w:t>
      </w:r>
      <w:r>
        <w:rPr>
          <w:bCs/>
          <w:b/>
        </w:rPr>
        <w:t xml:space="preserve">Zimbabwe Harare</w:t>
      </w:r>
      <w:r>
        <w:t xml:space="preserve">, where healthcare needs meet cultural resilience, I see not challenges but opportunities to innovate and serve. My journey—from observing my grandmother's recovery in Mbare to leading community initiatives across Harare—has instilled in me a profound belief that physiotherapy is both science and compassion. I am eager to bring this perspective to your team, contributing not only as a</w:t>
      </w:r>
      <w:r>
        <w:t xml:space="preserve"> </w:t>
      </w:r>
      <w:r>
        <w:rPr>
          <w:bCs/>
          <w:b/>
        </w:rPr>
        <w:t xml:space="preserve">Physiotherapist</w:t>
      </w:r>
      <w:r>
        <w:t xml:space="preserve"> </w:t>
      </w:r>
      <w:r>
        <w:t xml:space="preserve">but as an advocate for equitable movement health across our nation's capital. With my clinical expertise, community-centered approach, and dedication to Zimbabwe's healthcare advancement, I am ready to make meaningful strides toward a Harare where every resident can move freely and with dignity.</w:t>
      </w:r>
    </w:p>
    <w:p>
      <w:pPr>
        <w:pStyle w:val="BodyText"/>
      </w:pPr>
      <w:r>
        <w:t xml:space="preserve">Sincerely,</w:t>
      </w:r>
      <w:r>
        <w:br/>
      </w:r>
      <w:r>
        <w:t xml:space="preserve">Thandiwe Moyo</w:t>
      </w:r>
      <w:r>
        <w:br/>
      </w:r>
      <w:r>
        <w:t xml:space="preserve">Registered Physiotherapist (Zimbabwe Association of Physiotherapists Registration #ZAP-2023-887)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Zimbabwe Harare</dc:title>
  <dc:creator/>
  <dc:language>en</dc:language>
  <cp:keywords/>
  <dcterms:created xsi:type="dcterms:W3CDTF">2026-05-03T09:25:16Z</dcterms:created>
  <dcterms:modified xsi:type="dcterms:W3CDTF">2026-05-03T09:25:16Z</dcterms:modified>
</cp:coreProperties>
</file>

<file path=docProps/custom.xml><?xml version="1.0" encoding="utf-8"?>
<Properties xmlns="http://schemas.openxmlformats.org/officeDocument/2006/custom-properties" xmlns:vt="http://schemas.openxmlformats.org/officeDocument/2006/docPropsVTypes"/>
</file>