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da532feb0ba9999889ede35208ee52e29835b04"/>
    <w:p>
      <w:pPr>
        <w:pStyle w:val="Heading1"/>
      </w:pPr>
      <w:r>
        <w:t xml:space="preserve">Personal Statement for Professor Position</w:t>
      </w:r>
    </w:p>
    <w:p>
      <w:pPr>
        <w:pStyle w:val="FirstParagraph"/>
      </w:pPr>
      <w:r>
        <w:t xml:space="preserve">Submitted in Application for Professorial Appointment at Premier University in Nigeria Lagos</w:t>
      </w:r>
    </w:p>
    <w:p>
      <w:pPr>
        <w:pStyle w:val="BodyText"/>
      </w:pPr>
      <w:r>
        <w:t xml:space="preserve">As a dedicated academic with over twenty years of transformative experience across international higher education landscapes, I submit this Personal Statement to express my profound commitment to advancing excellence within the Nigerian academic ecosystem—specifically through impactful contributions at institutions in Nigeria Lagos. My career has been defined by an unwavering dedication to nurturing intellectual growth in diverse contexts, and I now seek to channel this expertise toward strengthening Nigeria's premier educational hub in Lagos, where I envision fostering innovation that resonates with our national development imperatives.</w:t>
      </w:r>
    </w:p>
    <w:p>
      <w:pPr>
        <w:pStyle w:val="BodyText"/>
      </w:pPr>
      <w:r>
        <w:t xml:space="preserve">My academic journey began at the University of Ibadan, Nigeria’s oldest and most prestigious institution, where I earned my PhD in Development Economics. This foundational experience immersed me deeply in the socio-economic realities of West Africa—a context that continues to shape my scholarly perspective. Following a distinguished tenure as Assistant Professor at the University of Lagos (UNILAG), I pursued postdoctoral research at Oxford University, returning to Nigeria with a renewed commitment to contextualize global academic rigor within our local realities. This dual perspective—grounded in Nigerian academia yet enriched by international scholarship—has equipped me to bridge theoretical frameworks with practical applications vital for Nigeria Lagos.</w:t>
      </w:r>
    </w:p>
    <w:p>
      <w:pPr>
        <w:pStyle w:val="BodyText"/>
      </w:pPr>
      <w:r>
        <w:t xml:space="preserve">As a Professor, I have consistently championed pedagogical innovation tailored to Nigeria’s evolving educational needs. My undergraduate course on "Economic Policy in African Contexts" at UNILAG, now adopted as a model curriculum across four Nigerian universities, integrates case studies from Lagos’ informal economy and federal infrastructure projects. Students don’t merely learn about economic theory—they analyze real-time challenges like traffic congestion’s impact on small businesses in Surulere or the socio-economic ripple effects of the Lekki Free Trade Zone. This approach has earned me multiple teaching awards, including the 2021 Nigerian University System Excellence in Pedagogy Prize, and reflects my belief that education must be a catalyst for community transformation.</w:t>
      </w:r>
    </w:p>
    <w:p>
      <w:pPr>
        <w:pStyle w:val="BodyText"/>
      </w:pPr>
      <w:r>
        <w:t xml:space="preserve">My research agenda centers on sustainable urban development—particularly urgent for Nigeria Lagos, where over 20 million people navigate complex challenges of rapid urbanization. My current project, "Resilient Cities Framework for Coastal Megacities," examines flood mitigation strategies through the lens of Lagos’ coastal communities. Collaborating with the Lagos State Ministry of Environment and local NGOs like WaterAid Nigeria, this work has already informed municipal drainage policies in Epe and Apapa. I have published 37 peer-reviewed articles on urban resilience, including five in journals indexed by Scopus, with a recent study in the</w:t>
      </w:r>
      <w:r>
        <w:t xml:space="preserve"> </w:t>
      </w:r>
      <w:r>
        <w:rPr>
          <w:iCs/>
          <w:i/>
        </w:rPr>
        <w:t xml:space="preserve">African Journal of Economic and Management Studies</w:t>
      </w:r>
      <w:r>
        <w:t xml:space="preserve"> </w:t>
      </w:r>
      <w:r>
        <w:t xml:space="preserve">directly cited by Lagos State’s 2023 Urban Development Masterplan.</w:t>
      </w:r>
    </w:p>
    <w:p>
      <w:pPr>
        <w:pStyle w:val="BodyText"/>
      </w:pPr>
      <w:r>
        <w:t xml:space="preserve">What distinguishes me as a Professor is my commitment to institutional capacity-building—a priority I’ve advanced through leadership roles at the National Universities Commission (NUC). As an NUC accreditation panel chair, I spearheaded initiatives that elevated research standards across 12 universities in South-West Nigeria. In Lagos alone, I mentored 17 junior faculty members who have since secured competitive grants from the TETFUND and the Nigerian Academy of Science. This mentorship extends beyond academia: I co-founded the "Lagos Academic Leadership Network," a platform connecting professors with policymakers to align research with Lagos State’s Sustainable Development Goals. Our 2023 workshop on data-driven public health strategies was attended by 150 educators and officials, directly influencing the state’s pandemic response framework.</w:t>
      </w:r>
    </w:p>
    <w:p>
      <w:pPr>
        <w:pStyle w:val="BodyText"/>
      </w:pPr>
      <w:r>
        <w:t xml:space="preserve">I recognize that Nigeria Lagos operates in a unique academic ecosystem requiring nuanced engagement. Unlike metropolitan centers elsewhere, our institutions navigate resource constraints alongside extraordinary opportunity—where access to technology coexists with electricity challenges, and where cultural diversity demands pedagogical sensitivity. My experience teaching in both UNILAG’s historic campus and remote satellite campuses across Ogun State has honed my ability to design inclusive curricula that accommodate varied learning environments. For instance, I developed offline digital modules for students without consistent internet access, a solution now piloted by the Lagos State University System.</w:t>
      </w:r>
    </w:p>
    <w:p>
      <w:pPr>
        <w:pStyle w:val="BodyText"/>
      </w:pPr>
      <w:r>
        <w:t xml:space="preserve">My vision for Nigeria Lagos centers on creating an academic environment where research directly serves community needs while meeting global standards. I propose establishing a Center for Urban Innovation at your institution to coordinate interdisciplinary projects between engineering, public health, and social sciences—addressing issues like waste management in Ajegunle or affordable housing in Oshodi. This center would leverage Lagos’ status as Africa’s largest city to generate scalable solutions with continental relevance, while creating experiential learning opportunities for students. Critically, it would prioritize partnerships with Lagos State agencies to ensure research translates into tangible policy outcomes—a model I’ve successfully implemented through my work with the Lagos Metropolitan Development Authority.</w:t>
      </w:r>
    </w:p>
    <w:p>
      <w:pPr>
        <w:pStyle w:val="BodyText"/>
      </w:pPr>
      <w:r>
        <w:t xml:space="preserve">The urgency of Nigeria’s educational transformation cannot be overstated. With over 25 million students in tertiary institutions nationwide and Lagos housing nearly a third of them, our universities must evolve to produce graduates equipped for the Fourth Industrial Revolution while preserving cultural identity. As a Professor who has navigated both global academia and Nigeria’s unique challenges, I offer more than technical expertise: I bring a deep understanding of how to embed innovation within local contexts. My research on "Indigenous Knowledge Systems in Modern Education" (published in the</w:t>
      </w:r>
      <w:r>
        <w:t xml:space="preserve"> </w:t>
      </w:r>
      <w:r>
        <w:rPr>
          <w:iCs/>
          <w:i/>
        </w:rPr>
        <w:t xml:space="preserve">Journal of African Higher Education</w:t>
      </w:r>
      <w:r>
        <w:t xml:space="preserve">) demonstrates this balance, showing how traditional Nigerian teaching methods can enhance contemporary STEM education without diluting cultural heritage.</w:t>
      </w:r>
    </w:p>
    <w:p>
      <w:pPr>
        <w:pStyle w:val="BodyText"/>
      </w:pPr>
      <w:r>
        <w:t xml:space="preserve">This Personal Statement is not merely an application—it is a declaration of partnership. I seek to join your institution not as an external appointee but as a committed member of the Lagos academic community, ready to contribute to its legacy while shaping its future. I am prepared to champion initiatives that position Nigeria Lagos at the forefront of African innovation, ensuring our universities become engines for inclusive growth rather than isolated academies. With my proven ability to secure funding (including a $450,000 USAID grant for urban resilience research), extensive policy engagement, and unshakeable commitment to student success, I am confident in my capacity to elevate your institution’s national and international standing.</w:t>
      </w:r>
    </w:p>
    <w:p>
      <w:pPr>
        <w:pStyle w:val="BodyText"/>
      </w:pPr>
      <w:r>
        <w:t xml:space="preserve">In closing, I reiterate that my career has been guided by a simple principle: education must serve humanity. In Nigeria Lagos—where vibrant communities face unprecedented challenges and hold boundless potential—this principle finds its most vital expression. I welcome the opportunity to bring my expertise to your institution and help transform the academic landscape of Nigeria Lagos for generations to come.</w:t>
      </w:r>
    </w:p>
    <w:p>
      <w:pPr>
        <w:pStyle w:val="BodyText"/>
      </w:pPr>
      <w:r>
        <w:t xml:space="preserve">Respectfully submitted,</w:t>
      </w:r>
    </w:p>
    <w:p>
      <w:pPr>
        <w:pStyle w:val="BodyText"/>
      </w:pPr>
      <w:r>
        <w:t xml:space="preserve">Professor Adebayo O. Adewale</w:t>
      </w:r>
    </w:p>
    <w:p>
      <w:pPr>
        <w:pStyle w:val="BodyText"/>
      </w:pPr>
      <w:r>
        <w:t xml:space="preserve">Full Professor of Urban Development &amp; Policy | University of Lagos (Formerly)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Nigeria Lagos</dc:title>
  <dc:creator/>
  <dc:language>en</dc:language>
  <cp:keywords/>
  <dcterms:created xsi:type="dcterms:W3CDTF">2026-07-20T08:21:56Z</dcterms:created>
  <dcterms:modified xsi:type="dcterms:W3CDTF">2026-07-20T08:21:56Z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