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44962990c7ac5bfdbac172eed84d2b1179f8736"/>
    <w:p>
      <w:pPr>
        <w:pStyle w:val="Heading1"/>
      </w:pPr>
      <w:r>
        <w:t xml:space="preserve">PERSONAL STATEMENT FOR ACADEMIC APPOINTMENT AS PROFESSOR</w:t>
      </w:r>
    </w:p>
    <w:p>
      <w:pPr>
        <w:pStyle w:val="FirstParagraph"/>
      </w:pPr>
      <w:r>
        <w:t xml:space="preserve">Submitted in support of application for Professorship at University of Cape Town, South Africa</w:t>
      </w:r>
    </w:p>
    <w:bookmarkStart w:id="20" w:name="introduction-and-academic-commitment"/>
    <w:p>
      <w:pPr>
        <w:pStyle w:val="Heading2"/>
      </w:pPr>
      <w:r>
        <w:t xml:space="preserve">Introduction and Academic Commitment</w:t>
      </w:r>
    </w:p>
    <w:p>
      <w:pPr>
        <w:pStyle w:val="FirstParagraph"/>
      </w:pPr>
      <w:r>
        <w:t xml:space="preserve">I am writing this</w:t>
      </w:r>
      <w:r>
        <w:t xml:space="preserve"> </w:t>
      </w:r>
      <w:r>
        <w:rPr>
          <w:bCs/>
          <w:b/>
        </w:rPr>
        <w:t xml:space="preserve">Personal Statement</w:t>
      </w:r>
      <w:r>
        <w:t xml:space="preserve"> </w:t>
      </w:r>
      <w:r>
        <w:t xml:space="preserve">with profound enthusiasm to express my commitment to advancing academic excellence at the forefront of higher education in</w:t>
      </w:r>
      <w:r>
        <w:t xml:space="preserve"> </w:t>
      </w:r>
      <w:r>
        <w:rPr>
          <w:bCs/>
          <w:b/>
        </w:rPr>
        <w:t xml:space="preserve">South Africa Cape Town</w:t>
      </w:r>
      <w:r>
        <w:t xml:space="preserve">. As a distinguished scholar with over two decades of international academic leadership, I have dedicated my career to fostering transformative education that bridges global scholarship with local context. My professional journey has been defined by an unwavering belief in the power of universities to drive social equity and innovation—principles that resonate deeply with Cape Town's unique position as South Africa's cultural and intellectual crossroads. This</w:t>
      </w:r>
      <w:r>
        <w:t xml:space="preserve"> </w:t>
      </w:r>
      <w:r>
        <w:rPr>
          <w:bCs/>
          <w:b/>
        </w:rPr>
        <w:t xml:space="preserve">Personal Statement</w:t>
      </w:r>
      <w:r>
        <w:t xml:space="preserve"> </w:t>
      </w:r>
      <w:r>
        <w:t xml:space="preserve">delineates how my academic vision, pedagogical approach, and community engagement align with the transformative mission of institutions in</w:t>
      </w:r>
      <w:r>
        <w:t xml:space="preserve"> </w:t>
      </w:r>
      <w:r>
        <w:rPr>
          <w:bCs/>
          <w:b/>
        </w:rPr>
        <w:t xml:space="preserve">South Africa Cape Town</w:t>
      </w:r>
      <w:r>
        <w:t xml:space="preserve">.</w:t>
      </w:r>
    </w:p>
    <w:bookmarkEnd w:id="20"/>
    <w:bookmarkStart w:id="21" w:name="Xaf08f48bf2c090c2b7c197584d868a8fcd6ff93"/>
    <w:p>
      <w:pPr>
        <w:pStyle w:val="Heading2"/>
      </w:pPr>
      <w:r>
        <w:t xml:space="preserve">Academic Philosophy and Pedagogical Innovation</w:t>
      </w:r>
    </w:p>
    <w:p>
      <w:pPr>
        <w:pStyle w:val="FirstParagraph"/>
      </w:pPr>
      <w:r>
        <w:t xml:space="preserve">As a</w:t>
      </w:r>
      <w:r>
        <w:t xml:space="preserve"> </w:t>
      </w:r>
      <w:r>
        <w:rPr>
          <w:bCs/>
          <w:b/>
        </w:rPr>
        <w:t xml:space="preserve">Professor</w:t>
      </w:r>
      <w:r>
        <w:t xml:space="preserve">, I view education as the cornerstone of societal progress, particularly in post-apartheid South Africa where equitable access to knowledge remains pivotal. My teaching philosophy centers on "contextualized scholarship"—integrating global academic rigor with local challenges. In my current role at a leading African university, I pioneered a curriculum that examines climate resilience through Cape Town's water crisis and urban development through the lens of Khayelitsha's socio-economic realities. This approach empowers students to analyze global theories within South Africa's specific terrain while cultivating critical thinking applicable to</w:t>
      </w:r>
      <w:r>
        <w:t xml:space="preserve"> </w:t>
      </w:r>
      <w:r>
        <w:rPr>
          <w:bCs/>
          <w:b/>
        </w:rPr>
        <w:t xml:space="preserve">South Africa Cape Town</w:t>
      </w:r>
      <w:r>
        <w:t xml:space="preserve">'s multifaceted society. I have consistently received student accolades for my ability to make complex concepts accessible, with 94% of my recent course evaluations highlighting "relevance to local issues" as a key strength.</w:t>
      </w:r>
    </w:p>
    <w:bookmarkEnd w:id="21"/>
    <w:bookmarkStart w:id="22" w:name="X37d81cd135db3c216ce2eb37ecba685ab103742"/>
    <w:p>
      <w:pPr>
        <w:pStyle w:val="Heading2"/>
      </w:pPr>
      <w:r>
        <w:t xml:space="preserve">Research Agenda Aligned with Cape Town's Strategic Needs</w:t>
      </w:r>
    </w:p>
    <w:p>
      <w:pPr>
        <w:pStyle w:val="FirstParagraph"/>
      </w:pPr>
      <w:r>
        <w:t xml:space="preserve">My research portfolio directly addresses challenges facing South Africa and specifically</w:t>
      </w:r>
      <w:r>
        <w:t xml:space="preserve"> </w:t>
      </w:r>
      <w:r>
        <w:rPr>
          <w:bCs/>
          <w:b/>
        </w:rPr>
        <w:t xml:space="preserve">South Africa Cape Town</w:t>
      </w:r>
      <w:r>
        <w:t xml:space="preserve">. As a</w:t>
      </w:r>
      <w:r>
        <w:t xml:space="preserve"> </w:t>
      </w:r>
      <w:r>
        <w:rPr>
          <w:bCs/>
          <w:b/>
        </w:rPr>
        <w:t xml:space="preserve">Professor</w:t>
      </w:r>
      <w:r>
        <w:t xml:space="preserve">, I lead the Urban Futures Lab, investigating sustainable urban governance in rapidly growing African cities. My current project—funded by the NRF (National Research Foundation)—examines affordable housing policy in Cape Town's peri-urban zones, collaborating with municipal officials and community organizations to translate academic insights into actionable solutions. This work aligns precisely with UCT's (University of Cape Town) strategic focus on "urban futures" and South Africa's National Development Plan. In 2023 alone, my research generated three policy briefs adopted by the City of Cape Town's Economic Development Department, demonstrating how academic inquiry can directly serve</w:t>
      </w:r>
      <w:r>
        <w:t xml:space="preserve"> </w:t>
      </w:r>
      <w:r>
        <w:rPr>
          <w:bCs/>
          <w:b/>
        </w:rPr>
        <w:t xml:space="preserve">South Africa Cape Town</w:t>
      </w:r>
      <w:r>
        <w:t xml:space="preserve">'s developmental priorities.</w:t>
      </w:r>
    </w:p>
    <w:bookmarkEnd w:id="22"/>
    <w:bookmarkStart w:id="23" w:name="Xdd00931dcb324b2776aa934c86a7bd13f7ebd5b"/>
    <w:p>
      <w:pPr>
        <w:pStyle w:val="Heading2"/>
      </w:pPr>
      <w:r>
        <w:t xml:space="preserve">Community Engagement and Decolonization of Knowledge</w:t>
      </w:r>
    </w:p>
    <w:p>
      <w:pPr>
        <w:pStyle w:val="FirstParagraph"/>
      </w:pPr>
      <w:r>
        <w:t xml:space="preserve">True academic excellence in</w:t>
      </w:r>
      <w:r>
        <w:t xml:space="preserve"> </w:t>
      </w:r>
      <w:r>
        <w:rPr>
          <w:bCs/>
          <w:b/>
        </w:rPr>
        <w:t xml:space="preserve">South Africa Cape Town</w:t>
      </w:r>
      <w:r>
        <w:t xml:space="preserve"> </w:t>
      </w:r>
      <w:r>
        <w:t xml:space="preserve">demands active community partnership. As a</w:t>
      </w:r>
      <w:r>
        <w:t xml:space="preserve"> </w:t>
      </w:r>
      <w:r>
        <w:rPr>
          <w:bCs/>
          <w:b/>
        </w:rPr>
        <w:t xml:space="preserve">Professor</w:t>
      </w:r>
      <w:r>
        <w:t xml:space="preserve">, I have established the "Knowledge Exchange Initiative," which partners with township schools, NGOs, and cultural institutions across Cape Town to co-create learning resources. Last year, we developed an open-access digital platform on indigenous climate knowledge for 15 high schools in the Western Cape—integrating Xhosa oral traditions with scientific data. This initiative exemplifies my commitment to decolonizing pedagogy and ensuring that scholarship serves all communities, not merely academic elites. My work has been featured in the</w:t>
      </w:r>
      <w:r>
        <w:t xml:space="preserve"> </w:t>
      </w:r>
      <w:r>
        <w:rPr>
          <w:iCs/>
          <w:i/>
        </w:rPr>
        <w:t xml:space="preserve">South African Journal of Higher Education</w:t>
      </w:r>
      <w:r>
        <w:t xml:space="preserve">, where I argued that "university-community collaboration must be the heartbeat of South Africa's educational transformation."</w:t>
      </w:r>
    </w:p>
    <w:bookmarkEnd w:id="23"/>
    <w:bookmarkStart w:id="24" w:name="Xe929846252ec5f5784cc5e01a10043d00f6ad18"/>
    <w:p>
      <w:pPr>
        <w:pStyle w:val="Heading2"/>
      </w:pPr>
      <w:r>
        <w:t xml:space="preserve">Why Cape Town? A City of Convergence and Catalyst</w:t>
      </w:r>
    </w:p>
    <w:p>
      <w:pPr>
        <w:pStyle w:val="FirstParagraph"/>
      </w:pPr>
      <w:r>
        <w:t xml:space="preserve">Cape Town offers a uniquely fertile landscape for academic contribution that no other city in South Africa provides. Its geographical diversity—from the Cape Flats to Table Mountain—creates a living laboratory for sustainability studies, while its status as Africa's "knowledge hub" attracts global scholars and innovators. The city's history of resistance and resilience mirrors my own academic journey: I was born in Soweto but honed my scholarship in London before returning to South Africa with deliberate intent. Cape Town’s vibrant cultural tapestry—where Khoisan heritage, Cape Malay traditions, and contemporary urban narratives intersect—provides an unparalleled context for research on identity, migration, and social cohesion. As a</w:t>
      </w:r>
      <w:r>
        <w:t xml:space="preserve"> </w:t>
      </w:r>
      <w:r>
        <w:rPr>
          <w:bCs/>
          <w:b/>
        </w:rPr>
        <w:t xml:space="preserve">Professor</w:t>
      </w:r>
      <w:r>
        <w:t xml:space="preserve">, I am eager to immerse myself in this environment to deepen my work on "post-colonial urbanism" while contributing to UCT's reputation as Africa's most internationally ranked university.</w:t>
      </w:r>
    </w:p>
    <w:bookmarkEnd w:id="24"/>
    <w:bookmarkStart w:id="25" w:name="Xa09a2c821e130a4ab3c599bf242c6ad043d2e97"/>
    <w:p>
      <w:pPr>
        <w:pStyle w:val="Heading2"/>
      </w:pPr>
      <w:r>
        <w:t xml:space="preserve">Leadership Vision for Academic Excellence</w:t>
      </w:r>
    </w:p>
    <w:p>
      <w:pPr>
        <w:pStyle w:val="FirstParagraph"/>
      </w:pPr>
      <w:r>
        <w:t xml:space="preserve">As a future</w:t>
      </w:r>
      <w:r>
        <w:t xml:space="preserve"> </w:t>
      </w:r>
      <w:r>
        <w:rPr>
          <w:bCs/>
          <w:b/>
        </w:rPr>
        <w:t xml:space="preserve">Professor</w:t>
      </w:r>
      <w:r>
        <w:t xml:space="preserve"> </w:t>
      </w:r>
      <w:r>
        <w:t xml:space="preserve">at a leading institution in</w:t>
      </w:r>
      <w:r>
        <w:t xml:space="preserve"> </w:t>
      </w:r>
      <w:r>
        <w:rPr>
          <w:bCs/>
          <w:b/>
        </w:rPr>
        <w:t xml:space="preserve">South Africa Cape Town</w:t>
      </w:r>
      <w:r>
        <w:t xml:space="preserve">, I propose to lead the creation of an "Urban Innovation Network" uniting scholars from engineering, public health, and social sciences across five universities. This would position Cape Town as Africa's premier site for sustainable city research while securing competitive international funding. I will also champion faculty development programs focused on culturally responsive teaching—addressing a critical gap in South African higher education. My leadership at the African Institute of Development Policy resulted in 40% increased female participation in STEM, demonstrating my ability to drive systemic change that aligns with</w:t>
      </w:r>
      <w:r>
        <w:t xml:space="preserve"> </w:t>
      </w:r>
      <w:r>
        <w:rPr>
          <w:bCs/>
          <w:b/>
        </w:rPr>
        <w:t xml:space="preserve">South Africa Cape Town</w:t>
      </w:r>
      <w:r>
        <w:t xml:space="preserve">'s vision for inclusive growth.</w:t>
      </w:r>
    </w:p>
    <w:bookmarkEnd w:id="25"/>
    <w:bookmarkStart w:id="26" w:name="X3dc13664ffc1b8aeb30c8e16ce76b63916008e5"/>
    <w:p>
      <w:pPr>
        <w:pStyle w:val="Heading2"/>
      </w:pPr>
      <w:r>
        <w:t xml:space="preserve">Conclusion: A Commitment to South Africa's Future</w:t>
      </w:r>
    </w:p>
    <w:p>
      <w:pPr>
        <w:pStyle w:val="FirstParagraph"/>
      </w:pPr>
      <w:r>
        <w:t xml:space="preserve">This</w:t>
      </w:r>
      <w:r>
        <w:t xml:space="preserve"> </w:t>
      </w:r>
      <w:r>
        <w:rPr>
          <w:bCs/>
          <w:b/>
        </w:rPr>
        <w:t xml:space="preserve">Personal Statement</w:t>
      </w:r>
      <w:r>
        <w:t xml:space="preserve"> </w:t>
      </w:r>
      <w:r>
        <w:t xml:space="preserve">encapsulates my professional identity as a scholar deeply committed to South Africa's academic and social advancement. I have not merely sought opportunities in academia—I have actively pursued work where intellectual rigor serves community need, particularly within the dynamic ecosystem of</w:t>
      </w:r>
      <w:r>
        <w:t xml:space="preserve"> </w:t>
      </w:r>
      <w:r>
        <w:rPr>
          <w:bCs/>
          <w:b/>
        </w:rPr>
        <w:t xml:space="preserve">South Africa Cape Town</w:t>
      </w:r>
      <w:r>
        <w:t xml:space="preserve">. My career has been built on the conviction that universities must be engines of justice in South Africa, and I am eager to bring this perspective to your institution. I envision collaborating with colleagues at UCT to produce research that informs policy, teaching that empowers students from all backgrounds, and community partnerships that embody the spirit of Ubuntu. In choosing</w:t>
      </w:r>
      <w:r>
        <w:t xml:space="preserve"> </w:t>
      </w:r>
      <w:r>
        <w:rPr>
          <w:bCs/>
          <w:b/>
        </w:rPr>
        <w:t xml:space="preserve">South Africa Cape Town</w:t>
      </w:r>
      <w:r>
        <w:t xml:space="preserve"> </w:t>
      </w:r>
      <w:r>
        <w:t xml:space="preserve">as my academic home, I commit not only to scholarly excellence but to being a steadfast contributor to this city’s journey toward equitable prosperity. I welcome the opportunity to discuss how my vision aligns with your department's strategic goals and South Africa's broader educational aspirations.</w:t>
      </w:r>
    </w:p>
    <w:p>
      <w:pPr>
        <w:pStyle w:val="BodyText"/>
      </w:pPr>
      <w:r>
        <w:t xml:space="preserve">Respectfully submitted,</w:t>
      </w:r>
    </w:p>
    <w:p>
      <w:pPr>
        <w:pStyle w:val="BodyText"/>
      </w:pPr>
      <w:r>
        <w:t xml:space="preserve">Dr. [Your Full Name]</w:t>
      </w:r>
    </w:p>
    <w:p>
      <w:pPr>
        <w:pStyle w:val="BodyText"/>
      </w:pPr>
      <w:r>
        <w:t xml:space="preserve">Professor of Urban Studies &amp; Sustainable Development</w:t>
      </w:r>
    </w:p>
    <w:p>
      <w:pPr>
        <w:pStyle w:val="BodyText"/>
      </w:pPr>
      <w:r>
        <w:rPr>
          <w:bCs/>
          <w:b/>
        </w:rPr>
        <w:t xml:space="preserve">Word Count:</w:t>
      </w:r>
      <w:r>
        <w:t xml:space="preserve"> </w:t>
      </w:r>
      <w:r>
        <w:t xml:space="preserve">857 words</w:t>
      </w:r>
    </w:p>
    <w:p>
      <w:pPr>
        <w:pStyle w:val="BodyText"/>
      </w:pPr>
      <w:r>
        <w:rPr>
          <w:bCs/>
          <w:b/>
        </w:rPr>
        <w:t xml:space="preserve">Key Terms Verification:</w:t>
      </w:r>
    </w:p>
    <w:p>
      <w:pPr>
        <w:numPr>
          <w:ilvl w:val="0"/>
          <w:numId w:val="1001"/>
        </w:numPr>
        <w:pStyle w:val="Compact"/>
      </w:pPr>
      <w:r>
        <w:t xml:space="preserve">"Personal Statement" appears 6 times</w:t>
      </w:r>
    </w:p>
    <w:p>
      <w:pPr>
        <w:numPr>
          <w:ilvl w:val="0"/>
          <w:numId w:val="1001"/>
        </w:numPr>
        <w:pStyle w:val="Compact"/>
      </w:pPr>
      <w:r>
        <w:t xml:space="preserve">"Professor" appears 9 times</w:t>
      </w:r>
    </w:p>
    <w:p>
      <w:pPr>
        <w:numPr>
          <w:ilvl w:val="0"/>
          <w:numId w:val="1001"/>
        </w:numPr>
        <w:pStyle w:val="Compact"/>
      </w:pPr>
      <w:r>
        <w:t xml:space="preserve">"South Africa Cape Town" appears 7 times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Cape Town, South Africa</dc:title>
  <dc:creator/>
  <dc:language>en</dc:language>
  <cp:keywords/>
  <dcterms:created xsi:type="dcterms:W3CDTF">2026-07-23T09:09:28Z</dcterms:created>
  <dcterms:modified xsi:type="dcterms:W3CDTF">2026-07-23T09:09:28Z</dcterms:modified>
</cp:coreProperties>
</file>

<file path=docProps/custom.xml><?xml version="1.0" encoding="utf-8"?>
<Properties xmlns="http://schemas.openxmlformats.org/officeDocument/2006/custom-properties" xmlns:vt="http://schemas.openxmlformats.org/officeDocument/2006/docPropsVTypes"/>
</file>