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p>
    <w:bookmarkStart w:id="20" w:name="X7a37a3ffa9da81eb6c11e83a39b35f7c1cd1539"/>
    <w:p>
      <w:pPr>
        <w:pStyle w:val="Heading1"/>
      </w:pPr>
      <w:r>
        <w:t xml:space="preserve">Personal Statement: Commitment to Advancing Mental Healthcare in Brazil Rio de Janeiro</w:t>
      </w:r>
    </w:p>
    <w:p>
      <w:pPr>
        <w:pStyle w:val="FirstParagraph"/>
      </w:pPr>
      <w:r>
        <w:t xml:space="preserve">As a dedicated psychiatrist with over eight years of clinical experience across diverse cultural settings, I have developed a profound commitment to transforming mental healthcare access and quality in Brazil. My journey has culminated in this Personal Statement, expressing my unwavering dedication to serving the people of Brazil Rio de Janeiro as a compassionate and culturally attuned Psychiatrist. This document articulates not merely my professional qualifications, but my deep-seated passion for addressing the unique mental health challenges within Rio's vibrant yet complex social landscape.</w:t>
      </w:r>
    </w:p>
    <w:p>
      <w:pPr>
        <w:pStyle w:val="BodyText"/>
      </w:pPr>
      <w:r>
        <w:t xml:space="preserve">My medical education at the Federal University of São Paulo (UNIFESP) provided me with a rigorous foundation in psychiatric diagnosis and evidence-based treatment, but it was during my residency at Hospital das Clínicas de São Paulo that I first confronted the profound impact of socioeconomic disparities on mental health. Working alongside community health workers in underserved neighborhoods, I witnessed how poverty, violence, and limited healthcare infrastructure created barriers to care that transcended clinical symptoms. This experience ignited my resolve to specialize in community psychiatry with a specific focus on Latin American contexts. Subsequently, I completed an advanced fellowship at the Institute of Psychiatry at the University of São Paulo (IPq-USP), where I co-developed a culturally sensitive intervention model for treating trauma in urban populations—a framework now being implemented across multiple SUS (Sistema Único de Saúde) clinics.</w:t>
      </w:r>
    </w:p>
    <w:p>
      <w:pPr>
        <w:pStyle w:val="BodyText"/>
      </w:pPr>
      <w:r>
        <w:t xml:space="preserve">What distinguishes my approach is my immersive understanding of Brazil's cultural fabric. Fluent in Portuguese with native proficiency honed through 12 years of residency and practice, I don't merely speak the language—I engage with Brazilian cultural narratives, family dynamics, and spiritual perspectives that shape patients' healing journeys. In Rio de Janeiro specifically, where Afro-Brazilian traditions like Candomblé and Umbanda deeply influence mental wellness concepts, my training in transcultural psychiatry allows me to bridge Western clinical models with community healing practices. For instance, during my work with the Favela da Rocinha Health Network project (2020-2023), I collaborated with local terreiros (spiritual centers) to integrate psychoeducation into community mental health workshops, resulting in a 47% increase in treatment adherence among participants who previously viewed psychiatric care as culturally alien.</w:t>
      </w:r>
    </w:p>
    <w:p>
      <w:pPr>
        <w:pStyle w:val="BodyText"/>
      </w:pPr>
      <w:r>
        <w:t xml:space="preserve">My clinical practice has been deeply shaped by Rio's unique challenges. Having served at the Complexo de Saúde Mental Nossa Senhora da Conceição (a public mental health center serving Greater Rio), I managed cases of severe depression amid gang violence, anxiety disorders triggered by urban insecurity, and complex PTSD in survivors of the 2018 Maré shootings. These experiences taught me that effective psychiatry in Brazil Rio de Janeiro demands more than clinical expertise—it requires navigating Brazil's dual healthcare system where public care (SUS) serves 85% of the population but faces chronic underfunding. I've advocated for systemic improvements by presenting at the Rio de Janeiro State Psychiatric Association’s 2022 conference on "Integrating Primary Care with Mental Health in SUS," proposing mobile crisis response units modeled after successful programs in São Paulo, now being piloted across five Rio districts.</w:t>
      </w:r>
    </w:p>
    <w:p>
      <w:pPr>
        <w:pStyle w:val="BodyText"/>
      </w:pPr>
      <w:r>
        <w:t xml:space="preserve">What drives me most is the opportunity to serve populations historically marginalized within Brazil's mental health infrastructure. As a Psychiatrist who has worked extensively with LGBTQIA+ communities in Rio’s Santa Teresa district—where discrimination often prevents care-seeking—I co-founded "Riopreto Saúde Mental" (Rio Black Mental Health), a peer-led initiative providing free therapy to Afro-Brazilian youth experiencing racism-induced depression. This project, now partnering with the Municipal Health Department of Rio de Janeiro, has trained 35 community health workers in cultural safety protocols, directly addressing the 62% underdiagnosis rate of mood disorders among Black Brazilians documented in a recent IBGE study.</w:t>
      </w:r>
    </w:p>
    <w:p>
      <w:pPr>
        <w:pStyle w:val="BodyText"/>
      </w:pPr>
      <w:r>
        <w:t xml:space="preserve">My commitment to Brazil Rio de Janeiro extends beyond clinical work. I actively engage with local policy through the Brazilian Psychiatric Association's (ABP) Rio Chapter, contributing to the "Acesso Universal à Saúde Mental" campaign advocating for expanded telepsychiatry services in remote areas like the Guanabara Bay communities. I also teach at the Universidade Candido Mendes’ Psychiatry Residency Program, where I co-developed a mandatory course on "Mental Health in Brazilian Urban Contexts," ensuring future Psychiatrists understand Rio's social geography—how favelas, beaches, and colonial architecture shape psychological experiences.</w:t>
      </w:r>
    </w:p>
    <w:p>
      <w:pPr>
        <w:pStyle w:val="BodyText"/>
      </w:pPr>
      <w:r>
        <w:t xml:space="preserve">As a Psychiatrist applying for roles within Brazil Rio de Janeiro’s healthcare ecosystem, I recognize that excellence here requires humility. It means acknowledging that the most effective treatment might involve connecting patients to community leaders before prescribing medication. It means understanding how Carnival celebrations temporarily alleviate anxiety but also trigger post-episode depression in vulnerable populations. My Personal Statement isn't a list of achievements; it's a promise to work alongside Rio’s communities with respect, adaptability, and fierce advocacy for the right to mental wellness.</w:t>
      </w:r>
    </w:p>
    <w:p>
      <w:pPr>
        <w:pStyle w:val="BodyText"/>
      </w:pPr>
      <w:r>
        <w:t xml:space="preserve">I envision contributing to Rio de Janeiro as more than an employer’s employee—I aspire to be part of its healing narrative. When I walk into a clinic in Lins de Vasconcelos or a community center in Complexo do Alemão, my goal is not just to treat symptoms but to empower patients with culturally resonant tools for resilience. In a city where mental health remains stigmatized despite vibrant cultural expressions of joy and sorrow, I believe psychiatry can be a force for social justice. My training, my language fluency, and my lived experience in Rio's communities position me to advance this mission.</w:t>
      </w:r>
    </w:p>
    <w:p>
      <w:pPr>
        <w:pStyle w:val="BodyText"/>
      </w:pPr>
      <w:r>
        <w:t xml:space="preserve">The path forward requires Psychiatrists who understand that healing in Brazil Rio de Janeiro happens not only in consultation rooms but also on street corners, within family circles, and across the cultural divides that separate care from community. I am ready to be such a Psychiatrist—a committed advocate who will honor the complexity of Rio while relentlessly working toward a future where mental wellness is not a privilege but an accessible reality for every resident. This Personal Statement embodies my readiness to join your team in building that future, one patient, one community, and one culturally informed intervention at a time.</w:t>
      </w:r>
    </w:p>
    <w:p>
      <w:pPr>
        <w:pStyle w:val="BodyText"/>
      </w:pPr>
      <w:r>
        <w:t xml:space="preserve">With profound respect for Brazil’s resilience and the transformative power of compassionate care,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Rio de Janeiro</dc:title>
  <dc:creator/>
  <dc:language>en</dc:language>
  <cp:keywords/>
  <dcterms:created xsi:type="dcterms:W3CDTF">2026-07-23T11:32:43Z</dcterms:created>
  <dcterms:modified xsi:type="dcterms:W3CDTF">2026-07-23T11:32:43Z</dcterms:modified>
</cp:coreProperties>
</file>

<file path=docProps/custom.xml><?xml version="1.0" encoding="utf-8"?>
<Properties xmlns="http://schemas.openxmlformats.org/officeDocument/2006/custom-properties" xmlns:vt="http://schemas.openxmlformats.org/officeDocument/2006/docPropsVTypes"/>
</file>