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0b8fd1b3f3879f33c47921ddaef1ea5423dde05"/>
    <w:p>
      <w:pPr>
        <w:pStyle w:val="Heading1"/>
      </w:pPr>
      <w:r>
        <w:t xml:space="preserve">Personal Statement: Commitment to Mental Health Transformation in DR Congo Kinshasa</w:t>
      </w:r>
    </w:p>
    <w:p>
      <w:pPr>
        <w:pStyle w:val="FirstParagraph"/>
      </w:pPr>
      <w:r>
        <w:rPr>
          <w:bCs/>
          <w:b/>
        </w:rPr>
        <w:t xml:space="preserve">As a dedicated Psychiatrist with over eight years of clinical and community-based mental health experience across Sub-Saharan Africa, I submit this Personal Statement to express my profound commitment to serving the people of DR Congo, specifically within the dynamic and challenging urban landscape of Kinshasa. My professional journey has been defined by a deep-seated conviction that accessible, culturally sensitive psychiatric care is not a luxury but a fundamental human right, especially in contexts marked by protracted conflict, displacement, and systemic healthcare gaps like those prevalent in the Democratic Republic of Congo (DRC).</w:t>
      </w:r>
    </w:p>
    <w:p>
      <w:pPr>
        <w:pStyle w:val="BodyText"/>
      </w:pPr>
      <w:r>
        <w:t xml:space="preserve">My path toward specializing as a Psychiatrist was forged during my medical training in Uganda and subsequent psychiatric residency at Makerere University College of Health Sciences. However, it was my fieldwork with Médecins Sans Frontières (MSF) in the eastern DRC provinces of North Kivu and South Kivu that crystallized my purpose. Witnessing the devastating psychological toll of chronic violence, gender-based violence, displacement camps overflowing with trauma survivors, and the catastrophic collapse of mental healthcare infrastructure was a pivotal moment. I saw firsthand how untreated mental illness perpetuates cycles of poverty, family breakdown, and community instability – issues acutely relevant to Kinshasa's complex urban environment where rapid population growth meets deep-rooted social fractures.</w:t>
      </w:r>
    </w:p>
    <w:p>
      <w:pPr>
        <w:pStyle w:val="BodyText"/>
      </w:pPr>
      <w:r>
        <w:t xml:space="preserve">Working within the DRC's unique context has instilled in me a critical understanding that effective psychiatric care cannot be imported; it must be deeply integrated and adapted. In Kinshasa, a city of over 15 million people grappling with economic hardship, infectious disease burdens (like HIV/AIDS and tuberculosis), and the lingering effects of decades of conflict spilling into its neighborhoods, the need for contextually appropriate mental health services is immense. The scarcity is staggering: with an estimated one psychiatrist per half-million residents in the entire country (far below the World Health Organization's recommendation), Kinshasa's urban population faces a critical shortage. As a Psychiatrist, I am acutely aware that my role extends beyond diagnosis and medication; it requires building trust within communities often skeptical of formal mental health interventions due to stigma, cultural misunderstandings, or past negative experiences.</w:t>
      </w:r>
    </w:p>
    <w:p>
      <w:pPr>
        <w:pStyle w:val="BodyText"/>
      </w:pPr>
      <w:r>
        <w:t xml:space="preserve">This is why my approach centers on community engagement and task-shifting. In the eastern DRC, I co-developed a training program for Community Health Workers (CHWs) in Kinshasa's neighboring regions – a model directly transferable to Kinshasa's vast informal settlements. These CHWs, often respected local figures, were trained to identify common mental health issues (depression, anxiety, PTSD), provide basic psychosocial support using culturally resonant communication techniques, and safely refer complex cases. This strategy not only extended our reach exponentially but also empowered communities and normalized conversations about mental well-being – a crucial step in Kinshasa's journey towards destigmatization. I understand that as a Psychiatrist working in DR Congo Kinshasa, my primary responsibility is to catalyze such sustainable systems, not merely provide isolated clinical services.</w:t>
      </w:r>
    </w:p>
    <w:p>
      <w:pPr>
        <w:pStyle w:val="BodyText"/>
      </w:pPr>
      <w:r>
        <w:t xml:space="preserve">My experience also includes integrating mental health into primary healthcare settings – a vital strategy for Kinshasa's overwhelmed public hospitals and clinics. I have worked extensively with physicians in general practice to implement simple screening tools and protocols for common mental disorders within HIV/AIDS clinics, maternal health programs, and community health centers. This demonstrates my belief that mental health is inseparable from physical health, particularly in resource-constrained settings like Kinshasa where patients often present with somatic symptoms masking underlying psychological distress. As a Psychiatrist committed to DR Congo Kinshasa's future, I am eager to collaborate with the Ministry of Health and local NGOs already active in these spaces to further embed this integration.</w:t>
      </w:r>
    </w:p>
    <w:p>
      <w:pPr>
        <w:pStyle w:val="BodyText"/>
      </w:pPr>
      <w:r>
        <w:t xml:space="preserve">Furthermore, I possess specific skills crucial for success in Kinshasa: fluency in French (the official language) and working proficiency in Lingala (a major local language), which are essential for effective communication and building rapport with patients across diverse social strata. I am adept at navigating complex logistical challenges inherent to urban settings in the DRC, including working with limited infrastructure, managing supply chain issues for medications where feasible, and collaborating effectively with diverse stakeholders – from local government officials to community leaders and faith-based organizations. I understand that Kinshasa’s mental health landscape is not monolithic; it demands tailored strategies for different neighborhoods like Kalamu (with its high displacement population), Matongé (a more affluent area with distinct stressors), and the sprawling, underserved areas of the city's periphery.</w:t>
      </w:r>
    </w:p>
    <w:p>
      <w:pPr>
        <w:pStyle w:val="BodyText"/>
      </w:pPr>
      <w:r>
        <w:t xml:space="preserve">The urgency of my application stems from a deep personal commitment to this nation and its people. The resilience I have witnessed in Congolese communities amidst unimaginable hardship fuels my determination. I am not seeking a temporary assignment but a long-term partnership with Kinshasa’s healthcare system, dedicated to building local capacity, advocating for policy changes that prioritize mental health funding, and contributing to the development of evidence-based, culturally grounded psychiatric care models specifically designed for DR Congo's reality.</w:t>
      </w:r>
    </w:p>
    <w:p>
      <w:pPr>
        <w:pStyle w:val="BodyText"/>
      </w:pPr>
      <w:r>
        <w:t xml:space="preserve">My ultimate goal as a Psychiatrist in DR Congo Kinshasa is not merely to treat individuals but to contribute significantly to transforming the city's mental healthcare ecosystem. I envision a future where a young mother in Kimpese, seeking help for overwhelming anxiety after losing her partner to conflict, finds accessible support within her own community. Where adolescents struggling with PTSD following displacement receive appropriate care without stigma. This Personal Statement is more than an introduction; it is a pledge of my skills, experience, and unwavering dedication to becoming an effective Psychiatrist in the heart of Kinshasa and serving the people of DR Congo with respect, competence, and compassion. I am ready to contribute immediately to the vital work needed in this critical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DR Congo Kinshasa</dc:title>
  <dc:creator/>
  <dc:language>en</dc:language>
  <cp:keywords/>
  <dcterms:created xsi:type="dcterms:W3CDTF">2026-07-19T15:14:46Z</dcterms:created>
  <dcterms:modified xsi:type="dcterms:W3CDTF">2026-07-19T15:14:46Z</dcterms:modified>
</cp:coreProperties>
</file>

<file path=docProps/custom.xml><?xml version="1.0" encoding="utf-8"?>
<Properties xmlns="http://schemas.openxmlformats.org/officeDocument/2006/custom-properties" xmlns:vt="http://schemas.openxmlformats.org/officeDocument/2006/docPropsVTypes"/>
</file>