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Nigeria</w:t>
      </w:r>
      <w:r>
        <w:t xml:space="preserve"> </w:t>
      </w:r>
      <w:r>
        <w:t xml:space="preserve">Lagos</w:t>
      </w:r>
    </w:p>
    <w:bookmarkStart w:id="20" w:name="Xfa615c5f350854d43c1c7b952750e44c776dfdc"/>
    <w:p>
      <w:pPr>
        <w:pStyle w:val="Heading1"/>
      </w:pPr>
      <w:r>
        <w:t xml:space="preserve">Personal Statement: A Commitment to Mental Healthcare in Nigeria Lagos</w:t>
      </w:r>
    </w:p>
    <w:p>
      <w:pPr>
        <w:pStyle w:val="FirstParagraph"/>
      </w:pPr>
      <w:r>
        <w:t xml:space="preserve">As a dedicated and culturally attuned psychiatrist, I have spent the past decade profoundly shaping my professional identity within the unique and demanding landscape of mental healthcare in Nigeria, specifically centered on Lagos. This Personal Statement articulates my unwavering commitment to advancing psychiatric practice, addressing critical gaps in care, and fostering resilience within one of Africa’s most dynamic and populous cities. My journey has been defined by an intimate understanding of the complex interplay between cultural context, socio-economic pressures, and mental health needs that define the Lagos experience.</w:t>
      </w:r>
    </w:p>
    <w:p>
      <w:pPr>
        <w:pStyle w:val="BodyText"/>
      </w:pPr>
      <w:r>
        <w:t xml:space="preserve">I completed my medical degree at the University of Ibadan College of Medicine, Nigeria’s premier institution for clinical training. During my psychiatry residency at Lagos State University Teaching Hospital (LASUTH), I gained hands-on experience in a setting where psychiatric demand vastly outstrips specialized resource availability. LASUTH serves as the primary referral center for Lagos State, grappling with the full spectrum of mental illness – from severe psychosis and treatment-resistant depression to trauma disorders stemming from urban violence and economic instability. This environment was instrumental in forging my clinical acumen, teaching me to deliver evidence-based care under resource constraints while maintaining unwavering patient dignity. I witnessed firsthand how the sheer density of Lagos, coupled with high levels of stress, poverty, and the persistent stigma surrounding mental illness in many Nigerian communities (including Lagos), creates a perfect storm for untreated psychiatric conditions.</w:t>
      </w:r>
    </w:p>
    <w:p>
      <w:pPr>
        <w:pStyle w:val="BodyText"/>
      </w:pPr>
      <w:r>
        <w:t xml:space="preserve">My clinical practice has consistently prioritized accessibility and cultural humility – principles non-negotiable for effective Psychiatry in Nigeria Lagos. I actively engage with community leaders, religious institutions, and traditional healers across diverse neighborhoods from Surulere to Ikoyi, recognizing that mental health interventions must be accepted within the local social fabric. For instance, I co-developed a pilot program with a prominent Yoruba spiritual leader in Oshodi to create safe referral pathways for patients presenting with somatic symptoms or spiritual distress often mislabeled as "possession" or "curse." This collaborative model significantly increased patient engagement and reduced the delay in accessing critical psychiatric care. Furthermore, I championed the integration of basic psychoeducation into primary healthcare clinics across Lagos State, training nurses to identify early signs of depression and anxiety, a vital step towards de-stigmatizing mental health concerns in a city where such issues are frequently dismissed as personal weakness.</w:t>
      </w:r>
    </w:p>
    <w:p>
      <w:pPr>
        <w:pStyle w:val="BodyText"/>
      </w:pPr>
      <w:r>
        <w:t xml:space="preserve">Understanding that effective Psychiatry transcends the clinic walls is paramount. In Lagos, where unemployment rates strain families and security challenges impact psychological well-being, I actively participate in outreach initiatives. I regularly conduct free mental health screening camps in informal settlements like Ajegunle, focusing on maternal mental health and adolescent anxiety – conditions exacerbated by Lagos’ unique pressures of overcrowding and limited social safety nets. These experiences have solidified my belief that sustainable progress requires addressing the social determinants of mental health alongside clinical treatment. I’ve also been involved in advocating for stronger implementation of Nigeria’s Mental Health Act (2014) within Lagos State healthcare infrastructure, emphasizing the need for more psychiatric beds, community-based support programs, and mandatory mental health training for general practitioners across our hospitals.</w:t>
      </w:r>
    </w:p>
    <w:p>
      <w:pPr>
        <w:pStyle w:val="BodyText"/>
      </w:pPr>
      <w:r>
        <w:t xml:space="preserve">My academic contributions further reflect my commitment to elevating Psychiatry in Nigeria. I co-authored a study published in the *Nigerian Journal of Psychiatry* analyzing barriers to care for patients with schizophrenia within Lagos urban settings. This research highlighted specific cultural misunderstandings and logistical hurdles (like transportation costs) that prevent consistent medication adherence, directly informing improved patient navigation services now piloted by a Lagos mental health NGO. I am also deeply invested in mentoring the next generation of Nigerian psychiatrists, currently serving as an adjunct lecturer at the University of Lagos College of Medicine, where I integrate case studies from our challenging local context into training to prepare future Psychiatrists for the realities they will face.</w:t>
      </w:r>
    </w:p>
    <w:p>
      <w:pPr>
        <w:pStyle w:val="BodyText"/>
      </w:pPr>
      <w:r>
        <w:t xml:space="preserve">Choosing Psychiatry was not merely a career path; it was a response to witnessing the profound human cost of neglected mental health in Nigeria. In Lagos, where the pace is relentless and societal expectations immense, mental illness often manifests as physical complaints or social withdrawal, easily overlooked. As a Psychiatrist committed to service in Nigeria Lagos, I am driven by the conviction that every individual deserves compassionate, competent care rooted in their cultural reality. I understand that my role extends beyond diagnosis and medication management; it involves building trust within communities long alienated from formal healthcare systems and demonstrating that mental wellness is not a luxury but a fundamental right achievable within the Nigerian context.</w:t>
      </w:r>
    </w:p>
    <w:p>
      <w:pPr>
        <w:pStyle w:val="BodyText"/>
      </w:pPr>
      <w:r>
        <w:t xml:space="preserve">The future of Psychiatry in Nigeria Lagos demands practitioners who are both clinically skilled and deeply embedded in the local social ecology. I am eager to bring my experience, cultural intelligence, and advocacy drive to contribute meaningfully to your team. My goal is not just to treat symptoms but to help rebuild the mental health infrastructure one community at a time across Lagos State. I am ready, now more than ever, to be part of the solution in a city that represents both the greatest challenges and immense potential for transformative mental healthcare in Nigeria.</w:t>
      </w:r>
    </w:p>
    <w:p>
      <w:pPr>
        <w:pStyle w:val="BodyText"/>
      </w:pPr>
      <w:r>
        <w:t xml:space="preserve">I am confident that my dedication to culturally sensitive practice, my experience navigating the complexities of psychiatric care within Nigeria Lagos specifically, and my passion for community-centered mental health innovation align perfectly with advancing your mission. I look forward to contributing actively to the well-being of Lagosians as a Psychiatrist committed to excellence in service within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Nigeria Lagos</dc:title>
  <dc:creator/>
  <cp:keywords/>
  <dcterms:created xsi:type="dcterms:W3CDTF">2026-07-23T05:56:18Z</dcterms:created>
  <dcterms:modified xsi:type="dcterms:W3CDTF">2026-07-23T05:56:18Z</dcterms:modified>
</cp:coreProperties>
</file>

<file path=docProps/custom.xml><?xml version="1.0" encoding="utf-8"?>
<Properties xmlns="http://schemas.openxmlformats.org/officeDocument/2006/custom-properties" xmlns:vt="http://schemas.openxmlformats.org/officeDocument/2006/docPropsVTypes"/>
</file>