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1ff201afe2ac7711cfc64111e21fd41a2aa36db"/>
    <w:p>
      <w:pPr>
        <w:pStyle w:val="Heading1"/>
      </w:pPr>
      <w:r>
        <w:t xml:space="preserve">Personal Statement: Dedicated Psychiatrist for Mental Health Advancement in Riyadh, Saudi Arabia</w:t>
      </w:r>
    </w:p>
    <w:p>
      <w:pPr>
        <w:pStyle w:val="FirstParagraph"/>
      </w:pPr>
      <w:r>
        <w:t xml:space="preserve">As a highly trained and culturally attuned psychiatrist with over eight years of comprehensive clinical experience across diverse healthcare settings, I am writing to express my profound enthusiasm for contributing to the evolving mental health landscape of Riyadh, Saudi Arabia. My professional journey has been meticulously aligned with the Kingdom's visionary goals under Vision 2030, particularly its commitment to prioritizing mental well-being as a cornerstone of national development and societal prosperity. I am deeply committed to supporting the National Mental Health Program's mission and applying my expertise within the unique cultural, religious, and social context of Riyadh.</w:t>
      </w:r>
    </w:p>
    <w:p>
      <w:pPr>
        <w:pStyle w:val="BodyText"/>
      </w:pPr>
      <w:r>
        <w:t xml:space="preserve">My medical education culminated in a specialization in Psychiatry from King Saud University College of Medicine in Riyadh, where I immersed myself not only in clinical diagnostics and therapeutic modalities but also deeply studied the integration of Islamic principles into mental health care. This foundational training provided me with an essential understanding of how to address psychological challenges within the framework of Saudi Arabian values, family structures, and religious beliefs. I recognize that effective psychiatric care in Riyadh must transcend Western models; it requires profound respect for the patient's identity as a devout Muslim and an integral member of a close-knit community. My training emphasized collaborative care with religious leaders (Imams) and family elders, ensuring psychological support aligns seamlessly with spiritual guidance.</w:t>
      </w:r>
    </w:p>
    <w:p>
      <w:pPr>
        <w:pStyle w:val="BodyText"/>
      </w:pPr>
      <w:r>
        <w:t xml:space="preserve">Throughout my career, I have honed my clinical skills in settings demanding cultural sensitivity and adaptability. My recent position as a Senior Psychiatrist at Al-Hada Armed Forces Hospital in Makkah provided invaluable experience working with a predominantly Saudi Arab population. I managed complex cases involving depression, anxiety disorders, PTSD (particularly among military personnel), and schizophrenia, always prioritizing communication that respected local customs—such as scheduling appointments mindful of prayer times and utilizing female psychiatrists for female patients when culturally appropriate. I successfully implemented culturally adapted cognitive behavioral therapy (CBT) techniques that incorporated Islamic concepts like *Tawakkul* (trust in Allah) and *Sabr* (patience), significantly improving treatment adherence and patient outcomes. This experience solidified my understanding that effective mental health intervention in Riyadh is not merely clinical but deeply relational, requiring trust built upon mutual respect for religious identity.</w:t>
      </w:r>
    </w:p>
    <w:p>
      <w:pPr>
        <w:pStyle w:val="BodyText"/>
      </w:pPr>
      <w:r>
        <w:t xml:space="preserve">I am acutely aware of the significant strides Saudi Arabia has made under Vision 2030 to destigmatize mental health and expand access to services. The Kingdom's investment in new psychiatric hospitals, community mental health centers across Riyadh (such as those under the Ministry of Health's initiative), and the integration of mental health into primary care are transformative. As a psychiatrist ready to contribute, I am eager to work within this expanding infrastructure at institutions like King Abdullah Medical City or King Khalid University Hospital in Riyadh. My expertise lies not just in diagnosis and medication management but also in developing holistic treatment plans that include psychoeducation for families, coordination with social services, and fostering community-based support networks—key pillars of the Saudi National Mental Health Program's strategy to move care from institutional to accessible community settings.</w:t>
      </w:r>
    </w:p>
    <w:p>
      <w:pPr>
        <w:pStyle w:val="BodyText"/>
      </w:pPr>
      <w:r>
        <w:t xml:space="preserve">My fluency in Arabic (both written and spoken) is a critical asset for effective communication with patients and multidisciplinary teams in Riyadh. I understand that nuances of language carry significant cultural weight, particularly when discussing sensitive topics like mental health. Furthermore, I am certified in the Kingdom's medical licensing requirements and actively maintain my Continuing Medical Education (CME) credits through reputable Saudi-accredited programs to ensure my practice adheres to the highest standards of care as defined by the Commission for Health Accreditation (CHA). I have also completed specialized training in trauma-informed care tailored for Gulf Region populations, equipping me to handle the unique psychological impacts faced by individuals navigating rapid societal change and urbanization within Riyadh.</w:t>
      </w:r>
    </w:p>
    <w:p>
      <w:pPr>
        <w:pStyle w:val="BodyText"/>
      </w:pPr>
      <w:r>
        <w:t xml:space="preserve">I am not merely seeking a position; I am committed to becoming a dedicated member of Riyadh’s healthcare ecosystem. My vision aligns perfectly with Saudi Arabia's ambition to cultivate a mentally resilient society where well-being is recognized as fundamental to individual success and national progress. In Riyadh, with its dynamic population and growing awareness, there is an urgent need for psychiatrists who understand that healing must be holistic—addressing the mind, body, and spirit within the patient’s cultural reality. I am prepared to contribute my clinical expertise, cultural intelligence, compassion for patients facing stigma or barriers to care in Saudi society, and collaborative spirit to support Riyadh's journey toward mental health parity.</w:t>
      </w:r>
    </w:p>
    <w:p>
      <w:pPr>
        <w:pStyle w:val="BodyText"/>
      </w:pPr>
      <w:r>
        <w:t xml:space="preserve">My professional ethos is grounded in the belief that every individual deserves respectful, effective care rooted in dignity. In Saudi Arabia, particularly within Riyadh’s vibrant communities, this means recognizing the patient as a whole person within their faith and family context. I am ready to bring my passion for psychiatry to this pivotal moment in the Kingdom's healthcare evolution. I am confident that my unique blend of specialized training, cultural fluency, clinical experience within Saudi Arabia’s healthcare framework, and unwavering commitment to Vision 2030’s mental health objectives will enable me to make a meaningful and sustainable contribution as a Psychiatrist in Riyadh.</w:t>
      </w:r>
    </w:p>
    <w:p>
      <w:pPr>
        <w:pStyle w:val="BodyText"/>
      </w:pPr>
      <w:r>
        <w:t xml:space="preserve">I eagerly anticipate the opportunity to discuss how my skills and dedication align with the needs of your esteemed institution and Riyadh's ambitious healthcare future. Thank you for considering my application as a dedicated Psychiatrist committed to serving Saudi Arabia with excellence, empathy, and profound respect for its unique cultural tapestry.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Riyadh, Saudi Arabia</dc:title>
  <dc:creator/>
  <dc:language>en</dc:language>
  <cp:keywords/>
  <dcterms:created xsi:type="dcterms:W3CDTF">2026-07-21T04:47:24Z</dcterms:created>
  <dcterms:modified xsi:type="dcterms:W3CDTF">2026-07-21T04:47:24Z</dcterms:modified>
</cp:coreProperties>
</file>

<file path=docProps/custom.xml><?xml version="1.0" encoding="utf-8"?>
<Properties xmlns="http://schemas.openxmlformats.org/officeDocument/2006/custom-properties" xmlns:vt="http://schemas.openxmlformats.org/officeDocument/2006/docPropsVTypes"/>
</file>