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Spain</w:t>
      </w:r>
      <w:r>
        <w:t xml:space="preserve"> </w:t>
      </w:r>
      <w:r>
        <w:t xml:space="preserve">Madrid</w:t>
      </w:r>
    </w:p>
    <w:bookmarkStart w:id="20" w:name="X8d3051dc661e9885585f258e0a0c5b7154e6993"/>
    <w:p>
      <w:pPr>
        <w:pStyle w:val="Heading1"/>
      </w:pPr>
      <w:r>
        <w:t xml:space="preserve">Personal Statement: A Commitment to Psychiatry in Spain Madrid</w:t>
      </w:r>
    </w:p>
    <w:p>
      <w:pPr>
        <w:pStyle w:val="FirstParagraph"/>
      </w:pPr>
      <w:r>
        <w:t xml:space="preserve">In the vibrant, culturally rich tapestry of Spain Madrid, I envision my life’s work as a Psychiatrist dedicated to transforming mental health care through compassion, cultural intelligence, and evidence-based practice. My journey toward becoming a Psychiatrist has been shaped by a profound understanding that mental well-being is deeply intertwined with societal context—especially in a city as diverse and dynamic as Madrid. This Personal Statement articulates my unwavering commitment to serving the people of Spain Madrid with expertise that honors both scientific rigor and human dignity.</w:t>
      </w:r>
    </w:p>
    <w:p>
      <w:pPr>
        <w:pStyle w:val="BodyText"/>
      </w:pPr>
      <w:r>
        <w:t xml:space="preserve">My academic foundation in Psychiatry began during my medical studies at the University of Barcelona, where I immersed myself in clinical rotations across public mental health facilities. However, it was a transformative internship at Hospital Gregorio Marañón—a cornerstone of Spain’s public health system—that ignited my passion for psychiatric care in Madrid’s unique urban environment. Witnessing the challenges faced by immigrant communities in neighborhoods like Lavapiés and Vallecas, I recognized how language barriers, socioeconomic disparities, and cultural stigmas often prevent individuals from accessing timely care. This experience crystallized my resolve: I am not merely seeking to practice Psychiatry; I am committed to becoming a Psychiatrist who actively bridges gaps within Spain Madrid’s healthcare ecosystem.</w:t>
      </w:r>
    </w:p>
    <w:p>
      <w:pPr>
        <w:pStyle w:val="BodyText"/>
      </w:pPr>
      <w:r>
        <w:t xml:space="preserve">Spain Madrid presents both extraordinary opportunities and complex needs for mental health professionals. With over 3 million residents and one of the highest immigrant populations in Europe, the city demands psychiatric care that is linguistically accessible, culturally sensitive, and attuned to the nuances of multicultural identity. My training has equipped me with certifications in Cross-Cultural Psychiatry from the Spanish Psychiatric Association (SEPs), emphasizing strategies to integrate traditional healing practices with Western therapeutic models—critical for communities where concepts of mental health diverge from clinical norms. For instance, during a community outreach project in Madrid’s Chamberí district, I collaborated with local NGOs to develop multilingual psychoeducation workshops for families from Latin America and North Africa. This experience reinforced my belief that effective Psychiatry in Spain Madrid must be rooted in community trust, not just clinical expertise.</w:t>
      </w:r>
    </w:p>
    <w:p>
      <w:pPr>
        <w:pStyle w:val="BodyText"/>
      </w:pPr>
      <w:r>
        <w:t xml:space="preserve">Furthermore, I have proactively aligned my professional development with the requirements of Spain’s healthcare framework. I have completed the MEC (Ministerio de Sanidad) certification process for foreign-trained physicians and am currently achieving fluency in Castilian Spanish at a C1 level through intensive immersion programs in Madrid. This linguistic proficiency is non-negotiable; it allows me to conduct thorough clinical interviews, build rapport with patients from diverse backgrounds, and collaborate seamlessly with primary care teams across the SERMAS (Sistema Regional de Salud de Madrid) network. I understand that in Spain’s integrated healthcare model, Psychiatrists must be collaborative partners within multidisciplinary teams—not isolated specialists. My clinical rotations at Hospital Universitario Ramón y Cajal taught me to advocate for holistic care, coordinating with psychologists, social workers, and family physicians to address the biopsychosocial dimensions of each case.</w:t>
      </w:r>
    </w:p>
    <w:p>
      <w:pPr>
        <w:pStyle w:val="BodyText"/>
      </w:pPr>
      <w:r>
        <w:t xml:space="preserve">My vision extends beyond individual patient care to systemic improvement. I am deeply inspired by Madrid’s recent initiatives like the "Madrid Salud Mental 2030" plan, which prioritizes community-based interventions and early psychosis programs. As a future Psychiatrist in Spain Madrid, I aim to contribute to such efforts by advocating for reduced wait times for public psychiatric services—a persistent challenge in the city—and developing culturally tailored intervention protocols. For example, I propose creating a pilot program at the Hospital de la Princesa focused on trauma-informed care for refugee youth, integrating art therapy and peer support groups. This initiative would directly respond to Madrid’s demographic realities while advancing Spain’s commitment to equitable mental health access.</w:t>
      </w:r>
    </w:p>
    <w:p>
      <w:pPr>
        <w:pStyle w:val="BodyText"/>
      </w:pPr>
      <w:r>
        <w:t xml:space="preserve">What distinguishes my approach is the fusion of scientific rigor with profound empathy—a balance I have honed through rigorous training in cognitive-behavioral therapy (CBT), psychodynamic approaches, and pharmacotherapy. Yet, I recognize that Psychiatry in Spain Madrid transcends techniques; it requires humility to listen to stories shaped by Madrid’s history—from the shadows of the Civil War to the resilience of contemporary migrant communities. In my Personal Statement, I affirm that my work as a Psychiatrist will always prioritize dignity over diagnosis and connection over convenience.</w:t>
      </w:r>
    </w:p>
    <w:p>
      <w:pPr>
        <w:pStyle w:val="BodyText"/>
      </w:pPr>
      <w:r>
        <w:t xml:space="preserve">I have chosen Spain Madrid not merely as a location for practice, but as the crucible where I can merge my professional skills with my deepest values. The city’s energy—its art, its resilience, its diversity—mirrors the complexity of the human mind I seek to understand. By dedicating myself to Psychiatry in Spain Madrid, I commit to being part of a legacy that transforms suffering into hope, one patient at a time. As Madrid continues to evolve as a global city with unique mental health challenges and triumphs, I am prepared to stand ready—not as an outsider seeking opportunity, but as an insider committed to its well-being. This is the promise embedded in every word of my Personal Statement: To serve Spain Madrid’s people with the skill of a Psychiatrist and the heart of a lifelong learner.</w:t>
      </w:r>
    </w:p>
    <w:p>
      <w:pPr>
        <w:pStyle w:val="BodyText"/>
      </w:pPr>
      <w:r>
        <w:t xml:space="preserve">My journey toward becoming a Psychiatrist in Spain Madrid is not just professional—it is personal, purposeful, and profoundly rooted in this city’s spirit. I am eager to contribute my skills to the healthcare fabric of Madrid, ensuring that every individual receives care as unique and vital as their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Spain Madrid</dc:title>
  <dc:creator/>
  <dc:language>en</dc:language>
  <cp:keywords/>
  <dcterms:created xsi:type="dcterms:W3CDTF">2026-07-20T08:45:59Z</dcterms:created>
  <dcterms:modified xsi:type="dcterms:W3CDTF">2026-07-20T08:45:59Z</dcterms:modified>
</cp:coreProperties>
</file>

<file path=docProps/custom.xml><?xml version="1.0" encoding="utf-8"?>
<Properties xmlns="http://schemas.openxmlformats.org/officeDocument/2006/custom-properties" xmlns:vt="http://schemas.openxmlformats.org/officeDocument/2006/docPropsVTypes"/>
</file>