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Application</w:t>
      </w:r>
      <w:r>
        <w:t xml:space="preserve"> </w:t>
      </w:r>
      <w:r>
        <w:t xml:space="preserve">-</w:t>
      </w:r>
      <w:r>
        <w:t xml:space="preserve"> </w:t>
      </w:r>
      <w:r>
        <w:t xml:space="preserve">Australia</w:t>
      </w:r>
      <w:r>
        <w:t xml:space="preserve"> </w:t>
      </w:r>
      <w:r>
        <w:t xml:space="preserve">Melbourne</w:t>
      </w:r>
    </w:p>
    <w:bookmarkStart w:id="20" w:name="X09cf166e93a71c1e0dd8c5a03a45e39842913c0"/>
    <w:p>
      <w:pPr>
        <w:pStyle w:val="Heading1"/>
      </w:pPr>
      <w:r>
        <w:t xml:space="preserve">Personal Statement: A Commitment to Mental Health Excellence in Australia Melbourne</w:t>
      </w:r>
    </w:p>
    <w:p>
      <w:pPr>
        <w:pStyle w:val="FirstParagraph"/>
      </w:pPr>
      <w:r>
        <w:t xml:space="preserve">As a dedicated and registered Psychologist, I am writing this Personal Statement to express my profound commitment to contributing meaningfully to the mental health landscape of Australia Melbourne. My professional journey has been meticulously shaped by a deep-seated passion for psychological well-being, rigorous academic training, and hands-on clinical experience within diverse communities—principally in the culturally rich and dynamic setting of Melbourne. This Personal Statement outlines my qualifications, philosophy, and unwavering dedication to serving the unique mental health needs of individuals across Victoria under Australian professional standards.</w:t>
      </w:r>
    </w:p>
    <w:p>
      <w:pPr>
        <w:pStyle w:val="BodyText"/>
      </w:pPr>
      <w:r>
        <w:t xml:space="preserve">My formal education culminated in a Master of Psychology (Clinical) from the University of Melbourne, a program renowned for its alignment with Australian Psychological Society (APS) guidelines and AHPRA registration requirements. During my studies, I immersed myself in evidence-based practices critical to clinical work in Australia Melbourne: Cognitive Behavioural Therapy (CBT), Acceptance and Commitment Therapy (ACT), and trauma-informed approaches. Crucially, my supervised practicum placements were anchored within Melbourne’s public mental health sector—specifically at the Royal Children’s Hospital and Whitehorse Community Health Centre. These experiences exposed me to the complexities of Melbourne’s multicultural demographic, where 27% of residents speak a language other than English at home (ABS, 2021). I provided culturally sensitive interventions for refugee youth experiencing anxiety disorders and supported families navigating Australia's complex immigration pathways—highlighting how my work as a Psychologist directly addressed local community needs.</w:t>
      </w:r>
    </w:p>
    <w:p>
      <w:pPr>
        <w:pStyle w:val="BodyText"/>
      </w:pPr>
      <w:r>
        <w:t xml:space="preserve">What truly defines my approach is an unyielding commitment to cultural safety, a non-negotiable principle enshrined in the Victorian Mental Health Act 2014 and Australian Psychological Society Code of Ethics. In Melbourne’s vibrant suburbs—from the multicultural hubs of Footscray to the socioeconomically diverse regions of inner-city Melbourne—I have consistently prioritised understanding clients' cultural narratives. For instance, I co-facilitated a group intervention for Vietnamese-Australian women struggling with postpartum depression, integrating family values and community support structures into therapeutic frameworks. This experience underscored that effective mental health care in Australia Melbourne cannot be generic; it must be contextualized within the client’s lived reality of navigating Australian society. As a Psychologist, I have always acted as an advocate, connecting clients to culturally appropriate services such as Multicultural Mental Health Victoria and Indigenous-led support networks like Nunga Health Services—ensuring holistic care beyond the therapy room.</w:t>
      </w:r>
    </w:p>
    <w:p>
      <w:pPr>
        <w:pStyle w:val="BodyText"/>
      </w:pPr>
      <w:r>
        <w:t xml:space="preserve">My professional development has been equally focused on staying abreast of Australian regulatory demands and emerging best practices. I am fully registered with AHPRA (Psychology Board of Australia) as a Psychologist, adhering strictly to the *National Safety and Quality Health Service Standards*. I have completed mandatory training in child protection under Victorian law and regularly engage in supervision through the APS Melbourne Chapter to maintain clinical excellence. Furthermore, I actively participate in professional development aligned with Australian priorities: recent workshops on telehealth delivery (critical for Victoria’s rural outreach), understanding Medicare item numbers for eligible clients, and addressing the rising youth mental health crisis identified in Melbourne’s 2023 Mental Health Report. This continuous learning ensures my practice as a Psychologist remains compliant, ethical, and impactful within the Australian context.</w:t>
      </w:r>
    </w:p>
    <w:p>
      <w:pPr>
        <w:pStyle w:val="BodyText"/>
      </w:pPr>
      <w:r>
        <w:t xml:space="preserve">My clinical philosophy centres on empowerment—helping clients build resilience through collaborative goal-setting grounded in their personal strengths. In Australia Melbourne, where urban pressures compound existing vulnerabilities (e.g., cost-of-living stressors impacting low-income communities), I have designed therapy frameworks that integrate practical coping strategies with systemic support referrals. One notable case involved a single parent from Macedonian background experiencing work-related burnout; I coordinated with local employment services and community centres to reduce their isolation while addressing psychological symptoms. This outcome exemplifies my belief that as a Psychologist, my role extends beyond symptom reduction to fostering sustainable well-being within the client’s ecosystem—whether that ecosystem is Melbourne’s bustling CBD or its outer-urban suburbs.</w:t>
      </w:r>
    </w:p>
    <w:p>
      <w:pPr>
        <w:pStyle w:val="BodyText"/>
      </w:pPr>
      <w:r>
        <w:t xml:space="preserve">I am deeply motivated by Australia Melbourne’s vision for mental health equity, particularly initiatives like *Mental Health Reform Victoria* and the *Better Access* program. I am eager to contribute to closing gaps in care for underserved groups, including LGBTQIA+ youth in Melbourne’s thriving but often marginalized communities and elderly migrants facing loneliness. My goal is not merely to work as a Psychologist within Australia Melbourne, but to actively shape services that reflect the city’s diversity and resilience. I aim to collaborate with local GPs, schools like those in the Yarra Valley, and NGOs such as Lifeline Melbourne to create seamless care pathways—ensuring every client receives timely, compassionate support aligned with Australian standards.</w:t>
      </w:r>
    </w:p>
    <w:p>
      <w:pPr>
        <w:pStyle w:val="BodyText"/>
      </w:pPr>
      <w:r>
        <w:t xml:space="preserve">Ultimately, this Personal Statement encapsulates my professional identity: a registered Psychologist who sees Australia Melbourne not just as a workplace location, but as a community demanding nuanced, ethical mental health leadership. I have honed my skills within the Victorian framework to address local challenges—from youth anxiety rates exceeding the national average to barriers faced by culturally and linguistically diverse (CALD) populations. My passion is forged through direct experience in Melbourne’s heartlands, my commitment to AHPRA standards, and an unshakeable belief that mental health care must be as dynamic and diverse as the people it serves. I am ready to bring this expertise to your team, contributing meaningfully to Australia Melbourne’s future where every individual has access to psychological support that honours their story.</w:t>
      </w:r>
    </w:p>
    <w:p>
      <w:pPr>
        <w:pStyle w:val="BodyText"/>
      </w:pPr>
      <w:r>
        <w:t xml:space="preserve">I welcome the opportunity to discuss how my skills and dedication align with your organisation’s mission in Australia Melbourne. Thank you for considering this Personal Statement as a testament to my readiness to serve as a Psychologist within Victoria’s vibrant and evolving mental health sector.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Application - Australia Melbourne</dc:title>
  <dc:creator/>
  <dc:language>en</dc:language>
  <cp:keywords/>
  <dcterms:created xsi:type="dcterms:W3CDTF">2026-09-25T18:46:00Z</dcterms:created>
  <dcterms:modified xsi:type="dcterms:W3CDTF">2026-09-25T18:46:00Z</dcterms:modified>
</cp:coreProperties>
</file>

<file path=docProps/custom.xml><?xml version="1.0" encoding="utf-8"?>
<Properties xmlns="http://schemas.openxmlformats.org/officeDocument/2006/custom-properties" xmlns:vt="http://schemas.openxmlformats.org/officeDocument/2006/docPropsVTypes"/>
</file>