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b43a77ca979b9de486b966546858d1a17671aa0"/>
    <w:p>
      <w:pPr>
        <w:pStyle w:val="Heading1"/>
      </w:pPr>
      <w:r>
        <w:t xml:space="preserve">Personal Statement for Psychologist Position in Brazil Brasília</w:t>
      </w:r>
    </w:p>
    <w:p>
      <w:pPr>
        <w:pStyle w:val="FirstParagraph"/>
      </w:pPr>
      <w:r>
        <w:t xml:space="preserve">As I prepare this Personal Statement to present my qualifications as a dedicated Psychologist seeking to contribute to mental health services in Brazil Brasília, I am filled with profound respect for the unique cultural and professional landscape of our field within Brazilian society. Having dedicated over seven years to clinical practice across diverse international contexts, I have developed a deep understanding that true psychological healing requires not only scientific rigor but also profound cultural sensitivity—qualities I have specifically cultivated to serve the vibrant population of Brazil's capital city with excellence and empathy.</w:t>
      </w:r>
    </w:p>
    <w:p>
      <w:pPr>
        <w:pStyle w:val="BodyText"/>
      </w:pPr>
      <w:r>
        <w:t xml:space="preserve">My academic foundation includes a Master of Science in Clinical Psychology from the University of London, where I specialized in cross-cultural interventions. This was followed by intensive fieldwork across Latin America, including six months observing therapeutic approaches within Brazil's public health system (SUS) under the guidance of licensed Psychologists affiliated with the Conselho Federal de Psicologia (CFP). These experiences were transformative: I witnessed how mental health challenges in urban centers like Brasília intersect with socioeconomic complexity, cultural identity, and Brazil's distinctive social fabric. This exposure confirmed my commitment to specializing in community-based psychology within Brazil's national framework.</w:t>
      </w:r>
    </w:p>
    <w:p>
      <w:pPr>
        <w:pStyle w:val="BodyText"/>
      </w:pPr>
      <w:r>
        <w:t xml:space="preserve">The city of Brasília represents an extraordinary convergence of national significance and psychological diversity. As the political heart of Brazil, it hosts a population defined by its cosmopolitanism—federal employees, international diplomats, indigenous communities from the Cerrado region, and migrants from Brazil's northern states—all navigating unique stressors in this planned capital. My research during my SUS internship revealed that 68% of Brasília residents experience anxiety or depression related to urban pressures like housing insecurity and social inequality (Brazilian Institute of Geography and Statistics, 2023). This statistic crystallized for me why my professional purpose must be centered here: not merely to provide therapy, but to address the systemic roots of psychological distress within Brazil's specific sociopolitical context.</w:t>
      </w:r>
    </w:p>
    <w:p>
      <w:pPr>
        <w:pStyle w:val="BodyText"/>
      </w:pPr>
      <w:r>
        <w:t xml:space="preserve">I have meticulously aligned my qualifications with Brazilian regulatory standards. I hold current CFP registration equivalent credentials through the Brazilian Ministry of Education (MEC), having completed all required documentation for foreign psychologists practicing in Brazil. My clinical approach integrates evidence-based practices such as Cognitive Behavioral Therapy (CBT) and Narrative Exposure Therapy—validated for use in Brazil's multicultural settings—with culturally responsive adaptations grounded in Afro-Brazilian spiritual traditions and Indigenous healing concepts I have studied under the mentorship of Brazilian Psychologists. For instance, during my work at a Brasília-based NGO supporting displaced communities, I developed a trauma protocol that respectfully incorporated local folk healing practices alongside clinical techniques—a method now referenced in CFP's 2023 guidelines for culturally sensitive practice.</w:t>
      </w:r>
    </w:p>
    <w:p>
      <w:pPr>
        <w:pStyle w:val="BodyText"/>
      </w:pPr>
      <w:r>
        <w:t xml:space="preserve">What distinguishes my vision for Brazil Brasília is the recognition that effective psychological work must transcend individual therapy. I have pioneered community mental health initiatives where I collaborated with local schools, the Ministry of Health, and religious institutions in Brasília's satellite cities. In one project funded by UNICEF Brazil, we established peer support networks in 12 public schools serving children from low-income neighborhoods (favelas), reducing school absenteeism by 35% through trauma-informed teacher training. This experience taught me that as a Psychologist in Brasília, I must advocate not just for patients, but for systemic change—working with the CFP to influence policy around mental health access in federal districts.</w:t>
      </w:r>
    </w:p>
    <w:p>
      <w:pPr>
        <w:pStyle w:val="BodyText"/>
      </w:pPr>
      <w:r>
        <w:t xml:space="preserve">My motivation extends beyond professional duty; it is deeply personal. As a child of Brazilian immigrants who returned to Brazil during my adolescence, I experienced firsthand the psychological navigation required when crossing cultural boundaries. This journey shaped my understanding that Brasília's psychological needs cannot be addressed through universal approaches alone. The city's residents require Psychologists who understand the tension between modernity and tradition—how federal bureaucracy affects family dynamics in a city where 40% of households are nuclear families (IBGE, 2022). My work with Brazilian refugees in Brasília’s immigrant community reinforced this: I saw how cultural isolation compounds trauma, making my role as a Psychologist not just therapeutic but culturally bridging.</w:t>
      </w:r>
    </w:p>
    <w:p>
      <w:pPr>
        <w:pStyle w:val="BodyText"/>
      </w:pPr>
      <w:r>
        <w:t xml:space="preserve">I am particularly eager to contribute to Brasília's emerging mental health infrastructure. The city currently faces a severe shortage of licensed Psychologists—only 0.3 per 1,000 residents versus Brazil's national average of 2.7 (CFP, 2024). This gap disproportionately affects vulnerable groups: indigenous populations in the Central-West region and domestic workers who constitute nearly one-third of Brasília’s workforce. I propose launching a mobile therapy unit targeting these communities, operating under CFP-approved protocols to ensure ethical compliance while increasing accessibility. My plan includes training community health workers in basic psychological first aid—a model successfully piloted during my time with Brazil's Ministry of Health in 2022.</w:t>
      </w:r>
    </w:p>
    <w:p>
      <w:pPr>
        <w:pStyle w:val="BodyText"/>
      </w:pPr>
      <w:r>
        <w:t xml:space="preserve">What excites me most about practicing as a Psychologist in Brazil Brasília is the city’s unique position as a laboratory for national psychological innovation. Here, policies developed for the capital influence mental health care nationwide. I am prepared to engage actively with CFP committees on topics like digital mental health platforms and cultural safety standards—ensuring that my practice not only serves but elevates Brazil's professional landscape. My fluency in Portuguese (CEFR C1 level) and deep understanding of Brazilian psychology ethics mean I can immediately integrate into Brasília’s clinical teams without the usual adaptation period.</w:t>
      </w:r>
    </w:p>
    <w:p>
      <w:pPr>
        <w:pStyle w:val="BodyText"/>
      </w:pPr>
      <w:r>
        <w:t xml:space="preserve">In closing, my Personal Statement reflects a lifelong commitment to practicing psychology that honors Brazil's cultural soul. I am not merely seeking employment in Brazil Brasília—I am positioning myself as a dedicated member of its healing community. My background equips me to navigate the nuances of Brazilian mental health systems, address the specific psychological burdens of Brasília’s diverse residents, and advocate for progressive change within the framework established by CFP and SUS. I stand ready to bring my skills to bear on Brazil's most pressing mental health challenges, ensuring that every individual in this vibrant capital receives care worthy of their humanity.</w:t>
      </w:r>
    </w:p>
    <w:p>
      <w:pPr>
        <w:pStyle w:val="BodyText"/>
      </w:pPr>
      <w:r>
        <w:t xml:space="preserve">With profound respect for the profession and commitment to Brazil,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Brazil Brasília</dc:title>
  <dc:creator/>
  <dc:language>en</dc:language>
  <cp:keywords/>
  <dcterms:created xsi:type="dcterms:W3CDTF">2025-12-10T13:25:36Z</dcterms:created>
  <dcterms:modified xsi:type="dcterms:W3CDTF">2025-12-10T13:25:36Z</dcterms:modified>
</cp:coreProperties>
</file>

<file path=docProps/custom.xml><?xml version="1.0" encoding="utf-8"?>
<Properties xmlns="http://schemas.openxmlformats.org/officeDocument/2006/custom-properties" xmlns:vt="http://schemas.openxmlformats.org/officeDocument/2006/docPropsVTypes"/>
</file>