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Application</w:t>
      </w:r>
      <w:r>
        <w:t xml:space="preserve"> </w:t>
      </w:r>
      <w:r>
        <w:t xml:space="preserve">for</w:t>
      </w:r>
      <w:r>
        <w:t xml:space="preserve"> </w:t>
      </w:r>
      <w:r>
        <w:t xml:space="preserve">Germany</w:t>
      </w:r>
      <w:r>
        <w:t xml:space="preserve"> </w:t>
      </w:r>
      <w:r>
        <w:t xml:space="preserve">Munich</w:t>
      </w:r>
    </w:p>
    <w:bookmarkStart w:id="20" w:name="X7f9e6df7a588963ef7d4dcf0559c50a1a9ea921"/>
    <w:p>
      <w:pPr>
        <w:pStyle w:val="Heading1"/>
      </w:pPr>
      <w:r>
        <w:t xml:space="preserve">Personal Statement: Pursuing a Career as a Psychologist in Germany Munich</w:t>
      </w:r>
    </w:p>
    <w:p>
      <w:pPr>
        <w:pStyle w:val="FirstParagraph"/>
      </w:pPr>
      <w:r>
        <w:t xml:space="preserve">As I prepare my application to contribute my expertise as a qualified Psychologist within the dynamic healthcare landscape of Germany, particularly in the vibrant city of Munich, I find myself reflecting on a journey defined by academic rigor, compassionate clinical practice, and an unwavering commitment to integrating evidence-based psychology into diverse cultural contexts. This Personal Statement articulates my professional trajectory, core competencies, and profound alignment with the values and needs of mental healthcare delivery in Germany Munich.</w:t>
      </w:r>
    </w:p>
    <w:p>
      <w:pPr>
        <w:pStyle w:val="BodyText"/>
      </w:pPr>
      <w:r>
        <w:t xml:space="preserve">My foundational training includes a Master of Science in Clinical Psychology from the University of Edinburgh, where I specialized in trauma-informed care and cross-cultural psychology. This education equipped me with a robust theoretical framework grounded in cognitive-behavioral therapy (CBT), psychodynamic principles, and systemic approaches—all recognized within German clinical standards. However, it was during my subsequent two-year placement at a community mental health center in Munich that I truly understood the unique demands and opportunities of practicing psychology within Germany's structured yet evolving healthcare system. Working with clients from over 40 nationalities—including significant populations of refugees, asylum seekers, and long-term international residents—immersed me in the complexities of cultural sensitivity required to deliver effective care in a city like Munich, where approximately 20% of the population is foreign-born.</w:t>
      </w:r>
    </w:p>
    <w:p>
      <w:pPr>
        <w:pStyle w:val="BodyText"/>
      </w:pPr>
      <w:r>
        <w:t xml:space="preserve">My clinical work in Munich has been characterized by direct engagement with the German healthcare infrastructure. I have collaborated closely with general practitioners (Hausärzte) within the statutory health insurance (GKV) framework, facilitated group interventions for trauma survivors at the Bayerische Flüchtlingsberatung, and provided psychological support for adolescents navigating school integration in Munich's multicultural districts like Haidhausen and Pasing. These experiences were invaluable in understanding Germany's emphasis on interdisciplinary teamwork (like the *Multimodal Therapie* model) and the importance of adhering to German ethical guidelines set by organizations such as the Deutsche Gesellschaft für Psychologie (DGPs). I learned that effective psychological practice in Munich requires not only clinical skill but also navigating bureaucratic processes, understanding local social services, and building trust within specific community contexts.</w:t>
      </w:r>
    </w:p>
    <w:p>
      <w:pPr>
        <w:pStyle w:val="BodyText"/>
      </w:pPr>
      <w:r>
        <w:t xml:space="preserve">Language proficiency is non-negotiable for this role. I hold a C1 certification in German (Goethe-Zertifikat) and have achieved fluency through both academic study and daily immersion in Munich's cultural environment. Beyond professional communication, I actively engage with Bavarian colloquialisms and social customs—attending local *Biergarten* gatherings to build rapport or volunteering at neighborhood community centers—to foster genuine connection. This linguistic and cultural adaptability ensures my work as a Psychologist transcends mere translation; it embodies the German principle of *Vertrauen* (trust) that is fundamental to therapeutic relationships, especially in communities where language barriers historically hindered access to care.</w:t>
      </w:r>
    </w:p>
    <w:p>
      <w:pPr>
        <w:pStyle w:val="BodyText"/>
      </w:pPr>
      <w:r>
        <w:t xml:space="preserve">What draws me most powerfully to Munich specifically is its unique confluence of academic excellence, social diversity, and a progressive approach to mental health. The city’s world-class universities (like LMU Munich), renowned research institutions (such as the Max Planck Institute for Human Development), and innovative community initiatives create an ecosystem where psychology can thrive at the intersection of theory and practice. I am particularly inspired by Munich’s commitment to integrating mental healthcare into primary care settings through projects like "Münchner Gesundheitsnetzwerk," which aims to reduce stigma and improve early intervention—aligning perfectly with my own focus on preventative, community-oriented psychological support.</w:t>
      </w:r>
    </w:p>
    <w:p>
      <w:pPr>
        <w:pStyle w:val="BodyText"/>
      </w:pPr>
      <w:r>
        <w:t xml:space="preserve">Furthermore, I recognize that the role of a Psychologist in Germany is evolving. With rising mental health awareness and initiatives like the *Psychologie-Neuordnungsgesetz* (Psychology Restructuring Act), there’s a growing demand for practitioners who can navigate both clinical work and systemic change. My experience includes contributing to a pilot program at the Munich City Council focused on digital mental health tools for underserved populations—a project that directly addresses Germany’s push towards integrating technology into accessible psychological services. I am eager to bring this forward-thinking perspective to a Munich-based practice or institution, ensuring my work as a Psychologist actively supports Germany's national mental health strategy.</w:t>
      </w:r>
    </w:p>
    <w:p>
      <w:pPr>
        <w:pStyle w:val="BodyText"/>
      </w:pPr>
      <w:r>
        <w:t xml:space="preserve">My professional philosophy centers on empowerment through understanding: empowering clients by helping them make sense of their experiences within the broader social and cultural frameworks they inhabit. In Munich, where communities are constantly reshaped by migration and globalization, this approach is not just beneficial—it’s essential. I have seen how a Psychologist’s role extends beyond the therapy room; it involves advocating for systemic change within schools, workplaces, and healthcare systems to create more inclusive environments for all residents.</w:t>
      </w:r>
    </w:p>
    <w:p>
      <w:pPr>
        <w:pStyle w:val="BodyText"/>
      </w:pPr>
      <w:r>
        <w:t xml:space="preserve">As I move forward in my career as a Psychologist, Germany Munich represents the ideal setting to merge my academic background with practical application within a culturally rich and socially conscious community. I am not merely seeking employment; I am committed to becoming an integral part of Munich’s psychological healthcare fabric—contributing to its resilience, innovation, and humanity. This Personal Statement is a testament to my readiness: equipped with the right qualifications, deep cultural understanding, and an authentic passion for serving the people of Germany Munich as a dedicated Psychologist.</w:t>
      </w:r>
    </w:p>
    <w:p>
      <w:pPr>
        <w:pStyle w:val="BodyText"/>
      </w:pPr>
      <w:r>
        <w:t xml:space="preserve">I am prepared to immediately contribute to your team in Munich through my clinical experience, German language proficiency, and profound respect for German professional standards. I eagerly anticipate the opportunity to discuss how my skills align with your mission and how I can support the mental well-being of Munich’s diverse communities as a licensed Psychologist.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Application for Germany Munich</dc:title>
  <dc:creator/>
  <dc:language>en</dc:language>
  <cp:keywords/>
  <dcterms:created xsi:type="dcterms:W3CDTF">2026-04-27T12:00:49Z</dcterms:created>
  <dcterms:modified xsi:type="dcterms:W3CDTF">2026-04-27T12:00:49Z</dcterms:modified>
</cp:coreProperties>
</file>

<file path=docProps/custom.xml><?xml version="1.0" encoding="utf-8"?>
<Properties xmlns="http://schemas.openxmlformats.org/officeDocument/2006/custom-properties" xmlns:vt="http://schemas.openxmlformats.org/officeDocument/2006/docPropsVTypes"/>
</file>