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26d1f4b97f3f4829ba3083dc27c8378504f11f4"/>
    <w:p>
      <w:pPr>
        <w:pStyle w:val="Heading1"/>
      </w:pPr>
      <w:r>
        <w:t xml:space="preserve">Personal Statement for Psychologist Position in Italy Naples</w:t>
      </w:r>
    </w:p>
    <w:p>
      <w:pPr>
        <w:pStyle w:val="FirstParagraph"/>
      </w:pPr>
      <w:r>
        <w:t xml:space="preserve">As I prepare this Personal Statement, I am filled with profound excitement and deep respect for the unique cultural tapestry of</w:t>
      </w:r>
      <w:r>
        <w:t xml:space="preserve"> </w:t>
      </w:r>
      <w:r>
        <w:rPr>
          <w:iCs/>
          <w:i/>
        </w:rPr>
        <w:t xml:space="preserve">Italy Naples</w:t>
      </w:r>
      <w:r>
        <w:t xml:space="preserve">, a city where history breathes through ancient streets and the human spirit resonates in vibrant, unfiltered ways. This document represents not merely an application, but a heartfelt commitment to joining the compassionate community of mental health professionals who serve Naples—where psychology transcends clinical practice to become woven into the very soul of this Mediterranean metropolis.</w:t>
      </w:r>
    </w:p>
    <w:p>
      <w:pPr>
        <w:pStyle w:val="BodyText"/>
      </w:pPr>
      <w:r>
        <w:t xml:space="preserve">My journey toward becoming a licensed Psychologist began with an academic foundation at the University of Barcelona, where I earned my Master’s in Clinical Psychology with honors. My thesis explored cross-cultural therapeutic approaches in Southern Europe, specifically examining how collectivist values influence mental health interventions. This research led me to spend six months volunteering at the Centro di Salute Mentale di Napoli—a pivotal experience that revealed Naples’ profound need for culturally attuned psychological care. Witnessing how local therapists integrated family dynamics and community support systems into treatment—often navigating the city’s complex social fabric of extended families, economic challenges, and rich folklore—deeply transformed my perspective on what it means to practice psychology in</w:t>
      </w:r>
      <w:r>
        <w:t xml:space="preserve"> </w:t>
      </w:r>
      <w:r>
        <w:rPr>
          <w:iCs/>
          <w:i/>
        </w:rPr>
        <w:t xml:space="preserve">Italy Naples</w:t>
      </w:r>
      <w:r>
        <w:t xml:space="preserve">.</w:t>
      </w:r>
    </w:p>
    <w:p>
      <w:pPr>
        <w:pStyle w:val="BodyText"/>
      </w:pPr>
      <w:r>
        <w:t xml:space="preserve">During my clinical internship at the Istituto di Psicologia Clinica in Rome, I specialized in trauma-informed care for refugees and migrant communities. This work was profoundly informed by my time studying Italian language and sociology at the Università degli Studi di Napoli Federico II. I mastered not just linguistic fluency but also nuanced cultural literacy: understanding how Neapolitan expressions like "chiamare i fatti per nome" (calling things by their name) reflect a societal preference for direct emotional honesty, or how "la nonna" (grandmother) often serves as an unofficial counselor in household crises. These insights taught me that effective psychology in Naples requires more than clinical skills—it demands emotional intelligence rooted in local wisdom.</w:t>
      </w:r>
    </w:p>
    <w:p>
      <w:pPr>
        <w:pStyle w:val="BodyText"/>
      </w:pPr>
      <w:r>
        <w:t xml:space="preserve">What draws me specifically to Naples is its paradoxical beauty: a city where hardship and joy coexist, where the weight of history meets boundless creative spirit. As a Psychologist, I believe my role extends beyond symptom management to fostering resilience within Naples’ unique social ecosystem. I’ve observed that traditional Italian psychological models sometimes overlook how Neapolitan identity—shaped by centuries of migration, artistic expression (like opera and street theatre), and communal living—creates both vulnerabilities and extraordinary strengths. My approach integrates evidence-based CBT with narrative therapy techniques adapted to local contexts: for instance, using the city’s vibrant "festa" culture to build social support networks or collaborating with local artists on community healing projects inspired by Naples’ legendary *tarantella* dance as a metaphor for emotional release.</w:t>
      </w:r>
    </w:p>
    <w:p>
      <w:pPr>
        <w:pStyle w:val="BodyText"/>
      </w:pPr>
      <w:r>
        <w:t xml:space="preserve">I recognize that working in</w:t>
      </w:r>
      <w:r>
        <w:t xml:space="preserve"> </w:t>
      </w:r>
      <w:r>
        <w:rPr>
          <w:iCs/>
          <w:i/>
        </w:rPr>
        <w:t xml:space="preserve">Italy Naples</w:t>
      </w:r>
      <w:r>
        <w:t xml:space="preserve"> </w:t>
      </w:r>
      <w:r>
        <w:t xml:space="preserve">requires navigating specific professional landscapes. The Italian National Register of Psychologists (Albo degli Psicologi) mandates rigorous ethical standards, and I am committed to full compliance with D.Lgs. 180/2017 on psychological practice. My recent certification from the Centro di Formazione Professionale in Naples has equipped me with practical knowledge of Italy’s healthcare system—including how to collaborate effectively with GPs under the National Health Service (SSN) and navigate municipal mental health programs like "Progetto Psiche." I’ve also trained in Italian crisis intervention protocols, including responses to natural disasters (such as the 2023 Calabrian earthquake that impacted Naples), where psychologists often serve as first responders amid cultural misunderstandings about mental health.</w:t>
      </w:r>
    </w:p>
    <w:p>
      <w:pPr>
        <w:pStyle w:val="BodyText"/>
      </w:pPr>
      <w:r>
        <w:t xml:space="preserve">What truly distinguishes my practice is a philosophy I’ve refined through years of working in Mediterranean contexts: psychology must be relational, not transactional. In Naples, where "la famiglia" (family) often acts as the primary support structure but can also perpetuate stigma around mental health, I prioritize family-inclusive sessions while respecting cultural boundaries. For example, when treating adolescents with anxiety—a growing concern in Naples’ youth—I incorporate discussions about *la vita quotidiana* (daily life) to address pressures from academic expectations or social media without dismissing Neapolitan pride in their unique lifestyle. My therapeutic style balances warmth with professional rigor, drawing inspiration from the city’s motto: "Napoli è bella" (Naples is beautiful), even amid challenges.</w:t>
      </w:r>
    </w:p>
    <w:p>
      <w:pPr>
        <w:pStyle w:val="BodyText"/>
      </w:pPr>
      <w:r>
        <w:t xml:space="preserve">My commitment to Naples extends beyond my professional role. I’ve already begun building community roots: I co-organized a free mental health workshop at the historic Teatro San Carlo for working-class women, using Italian as my primary language and local metaphors (e.g., comparing emotional "storms" to Naples’ famous Mediterranean weather patterns). This initiative connected me with key stakeholders like the Assessorato alle Politiche Sociali di Napoli and the Associazione Psicologi Napoli. I understand that trust is earned slowly in this city, through consistent presence—not just in clinics but in squares where Neapolitans gather. As a Psychologist, I am not merely offering services; I aim to become part of Naples’ enduring conversation about well-being.</w:t>
      </w:r>
    </w:p>
    <w:p>
      <w:pPr>
        <w:pStyle w:val="BodyText"/>
      </w:pPr>
      <w:r>
        <w:t xml:space="preserve">The urgency of this mission is clear. Recent WHO data shows Naples has higher rates of depression among women and youth than the Italian national average, yet mental health resources remain scarce outside major hospitals. As a Psychologist, I am prepared to address this gap with culturally embedded interventions—such as developing school-based programs using Neapolitan folktales to teach emotional regulation or partnering with *pizzaioli* (pizza makers) on community "wellness breaks" during slow hours. My Personal Statement isn’t just about what I offer; it’s a promise to learn from Naples’ people, its history, and its resilient spirit.</w:t>
      </w:r>
    </w:p>
    <w:p>
      <w:pPr>
        <w:pStyle w:val="BodyText"/>
      </w:pPr>
      <w:r>
        <w:t xml:space="preserve">In closing, my vision for psychology in</w:t>
      </w:r>
      <w:r>
        <w:t xml:space="preserve"> </w:t>
      </w:r>
      <w:r>
        <w:rPr>
          <w:iCs/>
          <w:i/>
        </w:rPr>
        <w:t xml:space="preserve">Italy Naples</w:t>
      </w:r>
      <w:r>
        <w:t xml:space="preserve"> </w:t>
      </w:r>
      <w:r>
        <w:t xml:space="preserve">is one where every therapeutic session honors the city’s heartbeat—the laughter echoing from Vomero hills, the resilience of fishermen at Mergellina, and the quiet courage of single mothers navigating economic hardship. I seek to join a profession that sees mental health not as an individual struggle but as a communal journey, where my work as a Psychologist contributes to Naples’ timeless legacy: transforming pain into poetry, one conversation at a time.</w:t>
      </w:r>
    </w:p>
    <w:p>
      <w:pPr>
        <w:pStyle w:val="BodyText"/>
      </w:pPr>
      <w:r>
        <w:t xml:space="preserve">— [Your Name], Licensed Psychologist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Italy Naples</dc:title>
  <dc:creator/>
  <dc:language>en</dc:language>
  <cp:keywords/>
  <dcterms:created xsi:type="dcterms:W3CDTF">2026-07-19T20:54:00Z</dcterms:created>
  <dcterms:modified xsi:type="dcterms:W3CDTF">2026-07-19T20:54:00Z</dcterms:modified>
</cp:coreProperties>
</file>

<file path=docProps/custom.xml><?xml version="1.0" encoding="utf-8"?>
<Properties xmlns="http://schemas.openxmlformats.org/officeDocument/2006/custom-properties" xmlns:vt="http://schemas.openxmlformats.org/officeDocument/2006/docPropsVTypes"/>
</file>