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f5d5ade206d8bb46aca0c65a97f8ca901a21dde"/>
    <w:p>
      <w:pPr>
        <w:pStyle w:val="Heading1"/>
      </w:pPr>
      <w:r>
        <w:t xml:space="preserve">Personal Statement: A Commitment to Holistic Wellbeing in New Zealand Wellington</w:t>
      </w:r>
    </w:p>
    <w:p>
      <w:pPr>
        <w:pStyle w:val="FirstParagraph"/>
      </w:pPr>
      <w:r>
        <w:t xml:space="preserve">As a fully registered Psychologist with over seven years of clinical experience, my professional journey has been deeply shaped by a commitment to culturally responsive, evidence-based practice within diverse communities. This Personal Statement outlines my dedication to contributing meaningfully as a Psychologist in the vibrant and dynamic context of New Zealand Wellington – a city I am profoundly passionate about serving and calling home.</w:t>
      </w:r>
    </w:p>
    <w:p>
      <w:pPr>
        <w:pStyle w:val="BodyText"/>
      </w:pPr>
      <w:r>
        <w:t xml:space="preserve">My academic foundation includes a Doctorate in Clinical Psychology (DClinPsych) from the University of Waikato, specifically designed to align with New Zealand’s unique mental health landscape. Throughout my studies, I immersed myself in Te Ao Māori perspectives on wellbeing, mastering frameworks such as Te Whare Tapa Whā and understanding the critical importance of cultural safety in therapeutic practice. I actively engaged with Māori communities across the Wellington region during field placements, supporting initiatives at Te Whatu Ora – Health New Zealand’s Capital District office and local marae-based mental health services. This grounding was essential preparation for working as a Psychologist within New Zealand’s distinct legal and cultural framework, where understanding tikanga Māori is not optional but foundational to ethical practice.</w:t>
      </w:r>
    </w:p>
    <w:p>
      <w:pPr>
        <w:pStyle w:val="BodyText"/>
      </w:pPr>
      <w:r>
        <w:t xml:space="preserve">My professional experience spans tertiary institutions, community mental health teams, and private practice across Wellington. At the University of Wellington's Counselling Centre, I provided individual and group therapy to rangatahi (youth), addressing challenges such as anxiety, identity exploration within multicultural contexts, and academic stress – issues particularly relevant in our diverse student population. I co-developed a culturally adapted cognitive behavioural therapy program for Pacific Island youth in the Hutt Valley area, directly responding to identified gaps in accessible services. This project required deep collaboration with Pacific community leaders and organisations like Te Whakaruruhau o Aotearoa, ensuring interventions were rooted in community values and needs. Furthermore, my work at a Wellington-based private practice involved supporting refugees and immigrants navigating settlement challenges through trauma-informed approaches, always prioritising the principles of the Health Practitioners Competence Assurance Act 2003 which governs Psychologists in New Zealand.</w:t>
      </w:r>
    </w:p>
    <w:p>
      <w:pPr>
        <w:pStyle w:val="BodyText"/>
      </w:pPr>
      <w:r>
        <w:t xml:space="preserve">What draws me most compellingly to New Zealand Wellington is its unique blend of urban energy, natural beauty, and rich cultural tapestry – a setting where holistic wellbeing flourishes. I am deeply aware of the specific mental health priorities facing Wellington residents: the pressures on young professionals in our fast-paced capital city, the wellbeing needs within our significant Māori and Pacific communities (with Wellington having one of Aotearoa’s largest urban Māori populations), and the mental health challenges exacerbated by our coastal environment (e.g., seasonal affective disorder, climate anxiety). The vision of Te Whatu Ora – Health New Zealand to achieve equitable health outcomes for all New Zealanders resonates powerfully with me. I am eager to contribute to initiatives that address these local realities within Wellington’s healthcare ecosystem, such as supporting the Capital and Coast District Health Board’s (CCDHB) Mental Health Strategy or collaborating with organisations like Wellbeing Wellington.</w:t>
      </w:r>
    </w:p>
    <w:p>
      <w:pPr>
        <w:pStyle w:val="BodyText"/>
      </w:pPr>
      <w:r>
        <w:t xml:space="preserve">My approach as a Psychologist is inherently collaborative and strengths-based. I believe in working *with* clients, families, and communities to build resilience, drawing on both Western psychological science and indigenous wisdom. In Wellington, this means actively listening to the stories of whānau (families) across the region – from Porirua’s diverse communities to the historic suburbs of Thorndon and Newtown – understanding their unique strengths and challenges within Aotearoa's social context. I am particularly committed to advocating for reduced stigma around mental health, especially within Māori, Pacific, and LGBTQIA+ communities in Wellington. For instance, I have volunteered at community events like the Wellington Pride Festival to provide accessible mental health information and support networks.</w:t>
      </w:r>
    </w:p>
    <w:p>
      <w:pPr>
        <w:pStyle w:val="BodyText"/>
      </w:pPr>
      <w:r>
        <w:t xml:space="preserve">I understand the significant responsibility that comes with being a Psychologist registered under the Health Practitioners Competence Assurance Act 2003 within New Zealand. I am committed to ongoing professional development aligned with NZCP (New Zealand Psychological Society) standards, particularly in areas like Aotearoa-specific trauma recovery models and cultural safety training. I actively maintain my registration with the Psychology Board of New Zealand, ensuring all practice adheres strictly to the Code of Conduct and ethical guidelines mandated for Psychologists working in New Zealand.</w:t>
      </w:r>
    </w:p>
    <w:p>
      <w:pPr>
        <w:pStyle w:val="BodyText"/>
      </w:pPr>
      <w:r>
        <w:t xml:space="preserve">My vision for contributing as a Psychologist in New Zealand Wellington extends beyond individual therapy. I aspire to collaborate closely with local schools (such as those within the Wellington City Council education network), community health centres, and iwi organisations to develop preventative wellbeing programmes that resonate with local culture and context. For example, exploring partnerships with Te Whare Pūrākau (Wellington’s Māori Community Health) could lead to integrating traditional healing practices with contemporary psychological interventions in a way that truly honours the needs of our tāngata whenua. I am excited by the opportunity to be part of Wellington’s growing mental health workforce, contributing skills and cultural humility towards creating a city where every resident can thrive.</w:t>
      </w:r>
    </w:p>
    <w:p>
      <w:pPr>
        <w:pStyle w:val="BodyText"/>
      </w:pPr>
      <w:r>
        <w:t xml:space="preserve">In conclusion, my professional identity as a Psychologist is inseparable from my deep connection to New Zealand's values and the specific needs of communities in Wellington. I bring not only clinical expertise but also a genuine commitment to partnership, cultural safety, and innovation within the local mental health landscape. I am eager to apply my skills and passion as an integral part of the psychological services supporting wellbeing across Te Whanganui-a-Tara (Wellington). This Personal Statement represents my sincere dedication to joining the vital work of Psychologists throughout New Zealand Wellington, striving towards a future where holistic mental health is accessible and meaningful for all who call this beautiful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New Zealand Wellington</dc:title>
  <dc:creator/>
  <dc:language>en</dc:language>
  <cp:keywords/>
  <dcterms:created xsi:type="dcterms:W3CDTF">2025-12-09T15:26:07Z</dcterms:created>
  <dcterms:modified xsi:type="dcterms:W3CDTF">2025-12-09T15:26:07Z</dcterms:modified>
</cp:coreProperties>
</file>

<file path=docProps/custom.xml><?xml version="1.0" encoding="utf-8"?>
<Properties xmlns="http://schemas.openxmlformats.org/officeDocument/2006/custom-properties" xmlns:vt="http://schemas.openxmlformats.org/officeDocument/2006/docPropsVTypes"/>
</file>