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6854c30ee75aef2c182bcb0e9222aa602f08e6c"/>
    <w:p>
      <w:pPr>
        <w:pStyle w:val="Heading1"/>
      </w:pPr>
      <w:r>
        <w:t xml:space="preserve">Personal Statement: A Commitment to Psychological Well-being in Moscow, Russia</w:t>
      </w:r>
    </w:p>
    <w:p>
      <w:pPr>
        <w:pStyle w:val="FirstParagraph"/>
      </w:pPr>
      <w:r>
        <w:t xml:space="preserve">As a dedicated and licensed Psychologist with over seven years of comprehensive clinical experience, I am writing this Personal Statement to express my profound commitment to advancing mental health services within the dynamic and culturally rich context of Moscow, Russia. My professional journey has been deeply rooted in understanding the unique psychological landscape of Russian society, particularly its capital city where rapid urbanization, cultural transitions, and complex socio-economic pressures create both significant challenges and opportunities for psychological practice. I am eager to contribute my expertise to the field of psychology in Russia by delivering culturally attuned, evidence-based therapeutic interventions that resonate with Moscow’s diverse population.</w:t>
      </w:r>
    </w:p>
    <w:p>
      <w:pPr>
        <w:pStyle w:val="BodyText"/>
      </w:pPr>
      <w:r>
        <w:t xml:space="preserve">My academic foundation includes a Master’s degree in Clinical Psychology from the Russian State University for the Humanities (RSUH) and additional specialized training in Cognitive Behavioral Therapy (CBT) and Trauma-Informed Care at the Moscow Institute of Psychology. This education provided me not only with rigorous theoretical knowledge but also an intimate understanding of Russia’s psychological frameworks, including adherence to Federal Law No. 323-FZ "On Health Protection" which regulates professional practice, and the ethical guidelines established by the Russian Psychological Society (RPS). I have consistently integrated Russian cultural values—such as collectivism, respect for authority, and historical resilience—into my therapeutic approach. For instance, when working with families in Moscow’s multicultural neighborhoods like Novokosino or Kuntsevo, I adapted traditional CBT techniques to honor communal decision-making processes while addressing individual anxiety disorders.</w:t>
      </w:r>
    </w:p>
    <w:p>
      <w:pPr>
        <w:pStyle w:val="BodyText"/>
      </w:pPr>
      <w:r>
        <w:t xml:space="preserve">My clinical practice spans over five years in Moscow’s primary healthcare and private settings, where I have served more than 800 clients across varying demographics. At the Central Psychoneurological Dispensary No. 2 in the Meshchansky District, I specialized in treating adult depression and anxiety disorders prevalent among Moscow’s high-stress urban workforce. One impactful case involved a corporate executive experiencing severe burnout; by incorporating culturally relevant narratives from Russian literature (e.g., Dostoevsky’s explorations of existential crisis) into our sessions, we co-created strategies that aligned with his personal values while restoring functional capacity. This experience underscored for me that effective psychological work in Russia Moscow requires more than clinical skill—it demands a deep respect for cultural context and historical consciousness.</w:t>
      </w:r>
    </w:p>
    <w:p>
      <w:pPr>
        <w:pStyle w:val="BodyText"/>
      </w:pPr>
      <w:r>
        <w:t xml:space="preserve">Beyond individual therapy, I have actively contributed to community mental health initiatives reflecting the priorities of modern Russian psychology. As a project coordinator for "Mental Health Support in Moscow Schools," I trained 45 teachers across three municipal districts in recognizing early signs of depression and anxiety among adolescents—a critical need given rising youth stress rates in Russia’s capital. This initiative, developed with input from the Federal Service for Supervision of Healthcare (Roszdravnadzor), directly addressed gaps highlighted in the 2023 National Mental Health Report. I also co-authored a peer-reviewed article titled *Cultural Adaptations of Evidence-Based Practices for Urban Russian Populations* published in the *Journal of Russian Psychology*, emphasizing how Moscow’s unique urban environment necessitates localized therapeutic models rather than imported Western protocols.</w:t>
      </w:r>
    </w:p>
    <w:p>
      <w:pPr>
        <w:pStyle w:val="BodyText"/>
      </w:pPr>
      <w:r>
        <w:t xml:space="preserve">What distinguishes my approach as a Psychologist is my unwavering focus on accessibility and integration within Russia’s healthcare ecosystem. I have collaborated with public institutions like the Moscow Department of Health to streamline referral systems for patients from low-income neighborhoods, ensuring services reach those most vulnerable. In 2022, I facilitated workshops at the Moscow Social Innovation Center on reducing stigma around psychological care—a persistent barrier in Russian society where mental health concerns are often conflated with weakness. These efforts were recognized with a Certificate of Excellence from the Moscow Psychological Association for "Outstanding Contribution to Community Mental Health Development."</w:t>
      </w:r>
    </w:p>
    <w:p>
      <w:pPr>
        <w:pStyle w:val="BodyText"/>
      </w:pPr>
      <w:r>
        <w:t xml:space="preserve">My fluency in Russian (native) and English, coupled with basic proficiency in French, enables me to serve diverse client groups across Moscow’s international community while maintaining cultural fidelity. I am fully aware that the role of a Psychologist in Russia requires navigating both clinical excellence and regulatory precision. I have maintained active certification with the Russian Federation Ministry of Health since 2019 and regularly participate in continuing education programs mandated by RPS, including recent workshops on ethical considerations for digital psychology platforms—a growing domain within Moscow’s tech-forward environment.</w:t>
      </w:r>
    </w:p>
    <w:p>
      <w:pPr>
        <w:pStyle w:val="BodyText"/>
      </w:pPr>
      <w:r>
        <w:t xml:space="preserve">Looking ahead, I aspire to establish a specialized outpatient clinic in central Moscow focused on "Urban Resilience Psychology," addressing the unique stressors of city living through group therapies and corporate wellness programs. This vision aligns with Russia’s National Mental Health Strategy 2030, which prioritizes expanding psychological services in urban centers. I am particularly motivated to develop culturally grounded interventions for immigrant communities in Moscow—such as those from Central Asia or the Caucasus—whose mental health needs are often overlooked despite their significant presence in the city’s demographic fabric.</w:t>
      </w:r>
    </w:p>
    <w:p>
      <w:pPr>
        <w:pStyle w:val="BodyText"/>
      </w:pPr>
      <w:r>
        <w:t xml:space="preserve">My journey as a Psychologist has taught me that psychological well-being is not merely the absence of disorder but the cultivation of strength within one’s cultural and social context. In Moscow, where history, tradition, and modernity intersect daily, this perspective is indispensable. I am prepared to bring my clinical expertise, cultural humility, and passion for service directly to the forefront of Russia’s mental health landscape. I am confident that my experience in navigating the complexities of Moscow’s urban psychological terrain positions me to make meaningful contributions as a Psychologist committed to transforming lives within this vibrant city.</w:t>
      </w:r>
    </w:p>
    <w:p>
      <w:pPr>
        <w:pStyle w:val="BodyText"/>
      </w:pPr>
      <w:r>
        <w:t xml:space="preserve">I welcome the opportunity to discuss how my skills, values, and vision align with your institution’s mission in Russia Moscow. Thank you for considering this Personal Statement as a testament to my dedication to elevating psychological practice across our nation’s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Russia Moscow</dc:title>
  <dc:creator/>
  <cp:keywords/>
  <dcterms:created xsi:type="dcterms:W3CDTF">2026-07-21T05:41:52Z</dcterms:created>
  <dcterms:modified xsi:type="dcterms:W3CDTF">2026-07-21T05:41:52Z</dcterms:modified>
</cp:coreProperties>
</file>

<file path=docProps/custom.xml><?xml version="1.0" encoding="utf-8"?>
<Properties xmlns="http://schemas.openxmlformats.org/officeDocument/2006/custom-properties" xmlns:vt="http://schemas.openxmlformats.org/officeDocument/2006/docPropsVTypes"/>
</file>