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c3b7f7246f30f815d9acc6793b26006dad489b8"/>
    <w:p>
      <w:pPr>
        <w:pStyle w:val="Heading1"/>
      </w:pPr>
      <w:r>
        <w:t xml:space="preserve">Personal Statement: Embracing Psychological Wellness in Saudi Arabia Riyadh</w:t>
      </w:r>
    </w:p>
    <w:p>
      <w:pPr>
        <w:pStyle w:val="FirstParagraph"/>
      </w:pPr>
      <w:r>
        <w:t xml:space="preserve">As a dedicated and licensed Clinical Psychologist with over eight years of comprehensive experience across diverse cultural settings, I am writing this Personal Statement to express my profound commitment to contributing meaningfully to the evolving mental health landscape of Saudi Arabia, particularly within the vibrant and rapidly developing city of Riyadh. My professional journey has been defined by a deep respect for cultural contexts and an unwavering passion for promoting psychological well-being in alignment with community values—a mission I am eager to advance within the unique framework of Saudi society.</w:t>
      </w:r>
    </w:p>
    <w:p>
      <w:pPr>
        <w:pStyle w:val="BodyText"/>
      </w:pPr>
      <w:r>
        <w:t xml:space="preserve">My academic foundation includes a Master’s degree in Clinical Psychology from the University of Manchester, where I specialized in Cross-Cultural Psychology and Trauma Intervention. This was followed by a Doctorate focused on Integrative Therapeutic Approaches within Muslim-majority communities, a specialization directly relevant to the needs of patients across Saudi Arabia Riyadh. My clinical training emphasized evidence-based practices while respecting religious and social norms—principles that resonate deeply with the Kingdom’s cultural ethos and its National Mental Health Strategy, which prioritizes culturally sensitive care under Vision 2030.</w:t>
      </w:r>
    </w:p>
    <w:p>
      <w:pPr>
        <w:pStyle w:val="BodyText"/>
      </w:pPr>
      <w:r>
        <w:t xml:space="preserve">Throughout my career, I have worked extensively in multicultural environments, including two years providing therapeutic services to expatriate and local communities in Dubai. This experience was invaluable in understanding the nuanced interplay between mental health, cultural identity, and religious beliefs. I developed specific expertise in addressing common concerns such as anxiety related to social transitions (including gender-specific counseling protocols), stress management within family structures, and trauma stemming from displacement—issues highly pertinent to Riyadh’s growing urban population. Crucially, I have consistently collaborated with local religious leaders and community elders to ensure therapeutic approaches complement Islamic values, fostering trust and improving treatment adherence among patients who might otherwise hesitate to seek psychological support.</w:t>
      </w:r>
    </w:p>
    <w:p>
      <w:pPr>
        <w:pStyle w:val="BodyText"/>
      </w:pPr>
      <w:r>
        <w:t xml:space="preserve">What sets me apart as a Psychologist is my proactive commitment to cultural fluency. I have immersed myself in understanding the Kingdom’s socio-religious context, attending workshops on Islamic Psychology hosted by Riyadh-based institutions like King Saud University’s College of Medicine and participating in training sessions on gender dynamics within Saudi healthcare settings. This has enabled me to design therapy protocols that integrate cognitive-behavioral techniques with spiritually grounded coping strategies—such as incorporating Quranic verses for comfort during anxiety episodes or using family-centered interventions respectful of Saudi familial hierarchies. I am also proficient in basic Arabic (Mandatory for all mental health professionals in Saudi Arabia), allowing me to communicate effectively with patients who prefer Arabic or require translation support, ensuring no barrier exists between care and the individual.</w:t>
      </w:r>
    </w:p>
    <w:p>
      <w:pPr>
        <w:pStyle w:val="BodyText"/>
      </w:pPr>
      <w:r>
        <w:t xml:space="preserve">The significance of my application is profoundly tied to Riyadh’s strategic role as the Kingdom’s capital and a hub for healthcare innovation. The Ministry of Health’s recent expansion of mental health services in Riyadh—through initiatives like the Mental Health Hospital in King Abdullah Medical City and community outreach programs—creates a vital opportunity for qualified professionals who understand local needs. As a Psychologist, I am eager to contribute to this infrastructure by developing culturally tailored prevention programs, particularly targeting youth mental health challenges exacerbated by rapid modernization and academic pressures—a critical focus area identified in Saudi Arabia's National Strategy for Mental Health 2023–2030. My experience establishing school-based counseling initiatives in Amman, Jordan, directly translates to Riyadh’s educational context, where schools are increasingly integrating psychological support.</w:t>
      </w:r>
    </w:p>
    <w:p>
      <w:pPr>
        <w:pStyle w:val="BodyText"/>
      </w:pPr>
      <w:r>
        <w:t xml:space="preserve">I recognize that the role of a Psychologist in Saudi Arabia Riyadh extends beyond clinical practice; it is a responsibility to uphold ethical standards while navigating the Kingdom’s specific healthcare regulations and religious guidelines. I am committed to adhering strictly to the Saudi Commission for Health Specialties (SCFHS) accreditation requirements and maintaining confidentiality with absolute rigor, understanding that trust is paramount in a society where mental health stigma remains a significant barrier. My approach centers on empowerment: helping individuals reclaim agency through therapy grounded in both scientific evidence and cultural dignity.</w:t>
      </w:r>
    </w:p>
    <w:p>
      <w:pPr>
        <w:pStyle w:val="BodyText"/>
      </w:pPr>
      <w:r>
        <w:t xml:space="preserve">Furthermore, I am deeply inspired by Saudi Arabia’s Vision 2030 transformation toward holistic well-being—a vision that positions mental health as integral to national prosperity. As a Psychologist, I view this not merely as policy but as a moral imperative. In Riyadh, where modernity intersects with tradition more dynamically than anywhere else in the Kingdom, there is immense potential to redefine mental health care through innovation rooted in respect. My long-term aspiration is to co-develop community-based mental wellness programs with local NGOs and government bodies, focusing on early intervention for depression and anxiety among working professionals—issues increasingly recognized as key contributors to economic productivity.</w:t>
      </w:r>
    </w:p>
    <w:p>
      <w:pPr>
        <w:pStyle w:val="BodyText"/>
      </w:pPr>
      <w:r>
        <w:t xml:space="preserve">Finally, I bring a personal commitment forged through my own journey of cross-cultural learning. Having worked alongside Saudi colleagues during a research exchange in Jeddah, I witnessed firsthand the passion of local mental health practitioners striving to meet community needs within their cultural framework. This experience reinforced my conviction that collaboration—not imposition—is the path forward. As a Psychologist moving to Riyadh, I do not come as an outsider offering generic solutions but as a committed partner ready to learn from and contribute alongside Saudi professionals.</w:t>
      </w:r>
    </w:p>
    <w:p>
      <w:pPr>
        <w:pStyle w:val="BodyText"/>
      </w:pPr>
      <w:r>
        <w:t xml:space="preserve">In summary, this Personal Statement reflects my unwavering dedication to serving the people of Saudi Arabia Riyadh as a licensed Psychologist. My qualifications are not merely clinical; they are culturally attuned, ethically grounded, and strategically aligned with the Kingdom’s visionary healthcare goals. I am prepared to bring my expertise in evidence-based practice, cross-cultural sensitivity, and community-focused care to Riyadh’s expanding mental health sector—a contribution I believe will resonate deeply within the fabric of Saudi society as it moves toward a healthier, more resilient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Saudi Arabia Riyadh</dc:title>
  <dc:creator/>
  <dc:language>en</dc:language>
  <cp:keywords/>
  <dcterms:created xsi:type="dcterms:W3CDTF">2026-07-18T01:47:27Z</dcterms:created>
  <dcterms:modified xsi:type="dcterms:W3CDTF">2026-07-18T01:47:27Z</dcterms:modified>
</cp:coreProperties>
</file>

<file path=docProps/custom.xml><?xml version="1.0" encoding="utf-8"?>
<Properties xmlns="http://schemas.openxmlformats.org/officeDocument/2006/custom-properties" xmlns:vt="http://schemas.openxmlformats.org/officeDocument/2006/docPropsVTypes"/>
</file>