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f9931f91c9c1f278c532dd09a2dfa08c196347a"/>
    <w:p>
      <w:pPr>
        <w:pStyle w:val="Heading1"/>
      </w:pPr>
      <w:r>
        <w:t xml:space="preserve">Personal Statement: Dedicated Psychologist Committed to Mental Health Advancement in Johannesburg, South Africa</w:t>
      </w:r>
    </w:p>
    <w:p>
      <w:pPr>
        <w:pStyle w:val="FirstParagraph"/>
      </w:pPr>
      <w:r>
        <w:t xml:space="preserve">I am writing this Personal Statement to express my profound commitment to advancing psychological care within the vibrant and complex context of South Africa, with a specific focus on Johannesburg. As an accredited psychologist trained in evidence-based therapeutic modalities and deeply rooted in cultural humility, I have dedicated my career to addressing the unique mental health challenges facing communities across our nation. My professional journey has been shaped by a steadfast belief that psychological well-being is inseparable from social justice—a principle I have rigorously applied throughout my practice, particularly within Johannesburg’s diverse urban landscape.</w:t>
      </w:r>
    </w:p>
    <w:p>
      <w:pPr>
        <w:pStyle w:val="BodyText"/>
      </w:pPr>
      <w:r>
        <w:t xml:space="preserve">My academic foundation began with a Bachelor of Psychological Science at the University of Johannesburg (UJ), where I graduated cum laude and immersed myself in research on trauma prevalence among township communities. This early exposure ignited my passion for community-focused psychology, leading me to pursue a Master’s in Clinical Psychology at Wits University, with specialisation in trauma-informed care. During my training, I completed fieldwork at the Johannesburg City Parks Mental Health Clinic, where I provided group therapy for survivors of gender-based violence and developed culturally responsive intervention protocols for Xhosa and Sotho-speaking clients. This experience taught me that effective psychological practice in South Africa Johannesburg must navigate intersecting realities of poverty, historical trauma, and systemic inequity—requiring both clinical expertise and deep cultural intelligence.</w:t>
      </w:r>
    </w:p>
    <w:p>
      <w:pPr>
        <w:pStyle w:val="BodyText"/>
      </w:pPr>
      <w:r>
        <w:t xml:space="preserve">For the past five years, I have worked as a registered psychologist at the Soweto Community Mental Health Centre, serving over 1,200 clients annually. My practice encompasses individual therapy for depression and anxiety disorders, family mediation in divorce cases affecting low-income households, and school-based interventions addressing youth resilience post-riots in Alexandra township. A pivotal project I led involved collaborating with local NGOs to establish a mobile mental health unit targeting informal settlement residents—a demographic often excluded from formal services. This initiative reduced wait times for urgent care by 65% and was later adopted as a model by the Gauteng Department of Health. What defines my approach is not merely clinical competence but an unwavering commitment to ethical practice grounded in South Africa’s National Mental Health Policy Framework, which I have actively implemented through community workshops on destigmatizing mental health.</w:t>
      </w:r>
    </w:p>
    <w:p>
      <w:pPr>
        <w:pStyle w:val="BodyText"/>
      </w:pPr>
      <w:r>
        <w:t xml:space="preserve">The urgency of psychological support in Johannesburg demands a nuanced understanding of our city’s socio-ecological dynamics. As a psychologist operating within this context, I recognise that challenges extend beyond individual symptoms to encompass systemic issues: the trauma legacy of apartheid, economic dislocation affecting 40% of residents, and the escalating crisis in youth mental health following pandemic disruptions. In my role at Soweto Community Mental Health Centre, I witnessed adolescents from high-crime areas exhibiting PTSD symptoms indistinguishable from combat veterans—yet access to care remained fragmented. This reinforced my conviction that as a Psychologist in South Africa Johannesburg, one must be both clinician and community advocate, bridging gaps between healthcare systems and marginalized populations. My trauma-focused CBT framework consistently integrates indigenous healing practices when clients consent, such as incorporating ancestral storytelling for elders or Ubuntu principles in group sessions—a methodology validated through my co-authored 2023 study on culturally adapted therapy in the</w:t>
      </w:r>
      <w:r>
        <w:t xml:space="preserve"> </w:t>
      </w:r>
      <w:r>
        <w:rPr>
          <w:iCs/>
          <w:i/>
        </w:rPr>
        <w:t xml:space="preserve">South African Journal of Psychology</w:t>
      </w:r>
      <w:r>
        <w:t xml:space="preserve">.</w:t>
      </w:r>
    </w:p>
    <w:p>
      <w:pPr>
        <w:pStyle w:val="BodyText"/>
      </w:pPr>
      <w:r>
        <w:t xml:space="preserve">What sets me apart as a Psychologist is my proactive engagement with Johannesburg’s evolving mental health ecosystem. I am a certified trainer for the Department of Health’s “Mental Health First Aid” programme, having trained over 300 frontline workers across Gauteng. Additionally, I co-founded the Johannesburg Psychological Advocacy Network (J-PAN), which partners with city councilors to embed mental health screenings in public housing initiatives and job creation programmes. Last year, our advocacy led to a policy amendment requiring all municipal social workers to complete basic psychological first aid training—a direct response to rising suicide rates among unemployed youth. This work embodies my core philosophy: psychology is not confined to therapy rooms but must permeate community infrastructure where people live, work, and heal.</w:t>
      </w:r>
    </w:p>
    <w:p>
      <w:pPr>
        <w:pStyle w:val="BodyText"/>
      </w:pPr>
      <w:r>
        <w:t xml:space="preserve">My motivation stems from witnessing transformative change in Johannesburg’s communities. I recall a young mother from Alexandra who, after 18 months of therapy for postpartum depression compounded by domestic violence, returned to school to earn her teaching diploma—a ripple effect now benefiting her children and neighbourhood. Stories like these fuel my resolve to deepen my impact. I am particularly drawn to the University of Johannesburg’s Centre for Community Psychology because its community-centric ethos aligns with my practice. I aim to contribute research on accessible digital mental health tools for informal settlements, addressing the critical gap in service delivery where 72% of Johannesburg residents lack transportation to clinics.</w:t>
      </w:r>
    </w:p>
    <w:p>
      <w:pPr>
        <w:pStyle w:val="BodyText"/>
      </w:pPr>
      <w:r>
        <w:t xml:space="preserve">As a Psychologist committed to South Africa’s healing journey, I understand that our profession carries profound responsibility. In Johannesburg—a city where the pulse of resilience beats strongest amid adversity—I pledge to uphold the highest ethical standards while relentlessly advocating for equitable care. My training, field experience, and advocacy work have prepared me not just to provide therapy but to co-create sustainable mental health ecosystems where every resident—regardless of zip code or socioeconomic status—can thrive. The challenges here are immense, but so too is our collective potential. I am ready to bring my clinical skills, cultural humility, and community-driven vision to advance psychological care in Johannesburg and beyond.</w:t>
      </w:r>
    </w:p>
    <w:p>
      <w:pPr>
        <w:pStyle w:val="BodyText"/>
      </w:pPr>
      <w:r>
        <w:t xml:space="preserve">Through this Personal Statement, I affirm that my career has been a testament to the belief that mental health is a human right—not a privilege—to be realized through dedicated practice within South Africa’s most dynamic city. I eagerly seek opportunities to serve as a Psychologist who not only heals but also empowers Johannesburg’s diverse communities toward enduring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 Johannesburg, South Africa</dc:title>
  <dc:creator/>
  <dc:language>en</dc:language>
  <cp:keywords/>
  <dcterms:created xsi:type="dcterms:W3CDTF">2026-07-24T07:50:21Z</dcterms:created>
  <dcterms:modified xsi:type="dcterms:W3CDTF">2026-07-24T07:50:21Z</dcterms:modified>
</cp:coreProperties>
</file>

<file path=docProps/custom.xml><?xml version="1.0" encoding="utf-8"?>
<Properties xmlns="http://schemas.openxmlformats.org/officeDocument/2006/custom-properties" xmlns:vt="http://schemas.openxmlformats.org/officeDocument/2006/docPropsVTypes"/>
</file>