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Spain</w:t>
      </w:r>
      <w:r>
        <w:t xml:space="preserve"> </w:t>
      </w:r>
      <w:r>
        <w:t xml:space="preserve">Barcelona</w:t>
      </w:r>
    </w:p>
    <w:bookmarkStart w:id="20" w:name="X9d3895bcf428324c7d3c16c3b2c1c94ca5602c5"/>
    <w:p>
      <w:pPr>
        <w:pStyle w:val="Heading1"/>
      </w:pPr>
      <w:r>
        <w:t xml:space="preserve">Personal Statement: A Commitment to Mental Well-being in Spain Barcelona</w:t>
      </w:r>
    </w:p>
    <w:p>
      <w:pPr>
        <w:pStyle w:val="FirstParagraph"/>
      </w:pPr>
      <w:r>
        <w:t xml:space="preserve">The vibrant, culturally rich city of Barcelona stands as a beacon of innovation and diversity within Spain, offering both extraordinary opportunities and unique challenges in the field of mental health. As a dedicated Psychologist with extensive experience across European healthcare systems, I am eager to contribute my clinical skills, cultural sensitivity, and unwavering commitment to holistic well-being within the dynamic context of Spain Barcelona. This Personal Statement articulates my professional journey, core values, and specific vision for supporting individuals and communities in this extraordinary city.</w:t>
      </w:r>
    </w:p>
    <w:p>
      <w:pPr>
        <w:pStyle w:val="BodyText"/>
      </w:pPr>
      <w:r>
        <w:t xml:space="preserve">My academic foundation in Psychology was deeply enriched by a Master’s degree (with honors) from a European institution accredited under the Bologna Process, ensuring alignment with Spain’s rigorous standards. This education emphasized evidence-based practice grounded in neuroscientific understanding, cultural humility, and ethical frameworks essential for working across diverse populations. Crucially, I immersed myself in the study of Catalan society and Spanish healthcare legislation during my studies, recognizing that effective psychological practice in Spain Barcelona requires more than clinical skill—it demands an authentic connection to the local social fabric. I actively sought opportunities to learn basic Catalan language skills, understanding that communication is not merely a tool but a bridge to trust within the community.</w:t>
      </w:r>
    </w:p>
    <w:p>
      <w:pPr>
        <w:pStyle w:val="BodyText"/>
      </w:pPr>
      <w:r>
        <w:t xml:space="preserve">My professional trajectory has been defined by a commitment to serving diverse populations in multicultural settings, directly preparing me for the complex mental health landscape of Barcelona. For three years, I worked within a multidisciplinary team at an integrated healthcare center in Lisbon (Portugal), managing caseloads encompassing refugees from Syria and sub-Saharan Africa, long-term residents facing socioeconomic stressors, and adolescents navigating identity challenges in a rapidly evolving society. This experience honed my ability to deliver culturally responsive care—adapting therapeutic approaches to respect both individual cultural backgrounds and the specific socio-political context of Southern Europe. I witnessed firsthand how trauma manifests differently across cultures and learned to integrate frameworks like Narrative Exposure Therapy while respecting the values embedded in Catalan traditions, such as *convivència* (coexistence) and *la família* (family). These lessons are not theoretical for me; they are the bedrock of my clinical practice.</w:t>
      </w:r>
    </w:p>
    <w:p>
      <w:pPr>
        <w:pStyle w:val="BodyText"/>
      </w:pPr>
      <w:r>
        <w:t xml:space="preserve">Understanding Spain Barcelona’s specific mental health needs is paramount. I have closely followed initiatives by institutions like the Institut Català de la Salut (ICS) and organizations such as Associació Catalana de Psicologia (ACP), recognizing the city’s growing demand for accessible, high-quality psychological services, particularly amidst rising immigration flows and socioeconomic pressures. I am deeply aware of Spain’s robust regulatory framework for Psychologists, including mandatory registration with the Colegio Oficial de Psicología de Cataluña (COPC) and adherence to national laws like Ley 4/2015 on Psychology. My commitment extends beyond clinical practice to advocating for mental health literacy—a cause I actively supported through community workshops on stress management in immigrant communities during my time abroad. I am fully prepared to navigate the Spanish registration process immediately upon relocating, ensuring seamless integration into Barcelona’s professional ecosystem.</w:t>
      </w:r>
    </w:p>
    <w:p>
      <w:pPr>
        <w:pStyle w:val="BodyText"/>
      </w:pPr>
      <w:r>
        <w:t xml:space="preserve">What drives me most is the profound impact psychological support can have on individual resilience and communal cohesion within a city as dynamic as Barcelona. I envision collaborating with local entities such as the Hospital Clínic de Barcelona, community health centers in districts like Gràcia or Poblenou, or NGOs supporting vulnerable populations (e.g., Fundació Catalana de Salut Mental). My therapeutic approach integrates CBT with mindfulness techniques and systemic family therapy, tailored to resonate within the familial and communal structures prevalent in Catalan culture. I am particularly motivated by Barcelona’s innovative "Mental Health Strategy for Catalonia 2021-2030," which prioritizes community-based care—a vision that aligns perfectly with my own professional ethos. In Spain Barcelona, mental health is not an isolated clinical issue; it is a societal imperative that requires integrated, compassionate responses.</w:t>
      </w:r>
    </w:p>
    <w:p>
      <w:pPr>
        <w:pStyle w:val="BodyText"/>
      </w:pPr>
      <w:r>
        <w:t xml:space="preserve">This Personal Statement reflects more than a career aspiration—it embodies my dedication to becoming a vital part of Barcelona’s mental healthcare landscape. I am eager to bring my expertise in cross-cultural therapy, knowledge of Spain’s psychological regulations, and passion for community wellness to the forefront of practice in this city. I understand that being a Psychologist here means embracing the challenges and opportunities inherent in serving a population where tradition meets global modernity every day. I am not merely seeking employment; I am committed to contributing meaningfully to Barcelona’s wellbeing, fostering hope, healing, and growth within its neighborhoods—from the bustling streets of La Rambla to the tranquil parks of Parc de la Ciutadella.</w:t>
      </w:r>
    </w:p>
    <w:p>
      <w:pPr>
        <w:pStyle w:val="BodyText"/>
      </w:pPr>
      <w:r>
        <w:t xml:space="preserve">Barcelona thrives on its energy and diversity. As a Psychologist deeply invested in Spain’s cultural context and clinical standards, I am ready to immerse myself in this environment. I welcome the chance to discuss how my skills can support the ongoing mission of enhancing psychological care across Barcelona, ensuring that every individual receives treatment rooted in empathy, expertise, and respect for their unique journey. In Spain Barcelona, mental health is a shared responsibility—and I am prepared to fulfill mine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Spain Barcelona</dc:title>
  <dc:creator/>
  <dc:language>en</dc:language>
  <cp:keywords/>
  <dcterms:created xsi:type="dcterms:W3CDTF">2026-07-19T07:09:13Z</dcterms:created>
  <dcterms:modified xsi:type="dcterms:W3CDTF">2026-07-19T07:09:13Z</dcterms:modified>
</cp:coreProperties>
</file>

<file path=docProps/custom.xml><?xml version="1.0" encoding="utf-8"?>
<Properties xmlns="http://schemas.openxmlformats.org/officeDocument/2006/custom-properties" xmlns:vt="http://schemas.openxmlformats.org/officeDocument/2006/docPropsVTypes"/>
</file>